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120F3" w14:textId="77777777" w:rsidR="007A2D81" w:rsidRPr="0027319F" w:rsidRDefault="007A2D81" w:rsidP="007A2D81">
      <w:pPr>
        <w:spacing w:line="360" w:lineRule="auto"/>
        <w:ind w:left="5954"/>
        <w:jc w:val="both"/>
        <w:rPr>
          <w:rFonts w:ascii="Malgun Gothic" w:eastAsia="Malgun Gothic" w:hAnsi="Malgun Gothic"/>
        </w:rPr>
      </w:pPr>
      <w:r w:rsidRPr="0027319F">
        <w:rPr>
          <w:rFonts w:ascii="Malgun Gothic" w:eastAsia="Malgun Gothic" w:hAnsi="Malgun Gothic"/>
        </w:rPr>
        <w:t>Spett.le Comune di Nuoro</w:t>
      </w:r>
    </w:p>
    <w:p w14:paraId="5F29EAC9" w14:textId="77777777" w:rsidR="007A2D81" w:rsidRPr="0027319F" w:rsidRDefault="007A2D81" w:rsidP="007A2D81">
      <w:pPr>
        <w:spacing w:line="360" w:lineRule="auto"/>
        <w:ind w:left="5954"/>
        <w:jc w:val="both"/>
        <w:rPr>
          <w:rFonts w:ascii="Malgun Gothic" w:eastAsia="Malgun Gothic" w:hAnsi="Malgun Gothic"/>
        </w:rPr>
      </w:pPr>
      <w:r w:rsidRPr="0027319F">
        <w:rPr>
          <w:rFonts w:ascii="Malgun Gothic" w:eastAsia="Malgun Gothic" w:hAnsi="Malgun Gothic"/>
        </w:rPr>
        <w:t>Settore 6-Servizi alla Persona</w:t>
      </w:r>
    </w:p>
    <w:p w14:paraId="6620F90F" w14:textId="77777777" w:rsidR="007A2D81" w:rsidRPr="0027319F" w:rsidRDefault="007A2D81" w:rsidP="007A2D81">
      <w:pPr>
        <w:spacing w:line="360" w:lineRule="auto"/>
        <w:ind w:left="5954"/>
        <w:jc w:val="both"/>
        <w:rPr>
          <w:rFonts w:ascii="Malgun Gothic" w:eastAsia="Malgun Gothic" w:hAnsi="Malgun Gothic"/>
        </w:rPr>
      </w:pPr>
      <w:r w:rsidRPr="0027319F">
        <w:rPr>
          <w:rFonts w:ascii="Malgun Gothic" w:eastAsia="Malgun Gothic" w:hAnsi="Malgun Gothic"/>
        </w:rPr>
        <w:t>Via Dante 44</w:t>
      </w:r>
    </w:p>
    <w:p w14:paraId="19FF9EB3" w14:textId="77777777" w:rsidR="007A2D81" w:rsidRPr="0027319F" w:rsidRDefault="007A2D81" w:rsidP="007A2D81">
      <w:pPr>
        <w:spacing w:line="360" w:lineRule="auto"/>
        <w:ind w:left="5954"/>
        <w:jc w:val="both"/>
        <w:rPr>
          <w:rFonts w:ascii="Malgun Gothic" w:eastAsia="Malgun Gothic" w:hAnsi="Malgun Gothic"/>
        </w:rPr>
      </w:pPr>
      <w:r w:rsidRPr="0027319F">
        <w:rPr>
          <w:rFonts w:ascii="Malgun Gothic" w:eastAsia="Malgun Gothic" w:hAnsi="Malgun Gothic"/>
        </w:rPr>
        <w:t>08100 Nuoro</w:t>
      </w:r>
    </w:p>
    <w:p w14:paraId="7B7326AF" w14:textId="324389C3" w:rsidR="00FB2616" w:rsidRPr="0027319F" w:rsidRDefault="00FB2616" w:rsidP="007A2D81">
      <w:pPr>
        <w:spacing w:line="360" w:lineRule="auto"/>
        <w:ind w:left="5954"/>
        <w:jc w:val="both"/>
        <w:rPr>
          <w:rFonts w:ascii="Malgun Gothic" w:eastAsia="Malgun Gothic" w:hAnsi="Malgun Gothic"/>
          <w:u w:val="single"/>
        </w:rPr>
      </w:pPr>
      <w:r w:rsidRPr="0027319F">
        <w:rPr>
          <w:rFonts w:ascii="Malgun Gothic" w:eastAsia="Malgun Gothic" w:hAnsi="Malgun Gothic"/>
          <w:u w:val="single"/>
        </w:rPr>
        <w:t xml:space="preserve">Tramite Piattaforma </w:t>
      </w:r>
      <w:proofErr w:type="spellStart"/>
      <w:r w:rsidRPr="0027319F">
        <w:rPr>
          <w:rFonts w:ascii="Malgun Gothic" w:eastAsia="Malgun Gothic" w:hAnsi="Malgun Gothic"/>
          <w:u w:val="single"/>
        </w:rPr>
        <w:t>SardegnaCAT</w:t>
      </w:r>
      <w:proofErr w:type="spellEnd"/>
    </w:p>
    <w:p w14:paraId="5CFA7D07" w14:textId="77777777" w:rsidR="007A2D81" w:rsidRPr="005577F0" w:rsidRDefault="007A2D81" w:rsidP="007A2D81">
      <w:pPr>
        <w:spacing w:line="360" w:lineRule="auto"/>
        <w:ind w:left="6521"/>
        <w:jc w:val="both"/>
        <w:rPr>
          <w:rFonts w:ascii="Malgun Gothic" w:eastAsia="Malgun Gothic" w:hAnsi="Malgun Gothic"/>
          <w:sz w:val="24"/>
          <w:szCs w:val="24"/>
        </w:rPr>
      </w:pPr>
    </w:p>
    <w:p w14:paraId="109B6F74" w14:textId="66D5FB40" w:rsidR="007A2D81" w:rsidRPr="005577F0" w:rsidRDefault="00A529A7" w:rsidP="009E7D5A">
      <w:pPr>
        <w:spacing w:line="360" w:lineRule="auto"/>
        <w:jc w:val="center"/>
        <w:rPr>
          <w:rFonts w:ascii="Malgun Gothic" w:eastAsia="Malgun Gothic" w:hAnsi="Malgun Gothic"/>
          <w:sz w:val="28"/>
          <w:szCs w:val="28"/>
          <w:u w:val="single"/>
        </w:rPr>
      </w:pPr>
      <w:r w:rsidRPr="005577F0">
        <w:rPr>
          <w:rFonts w:ascii="Malgun Gothic" w:eastAsia="Malgun Gothic" w:hAnsi="Malgun Gothic"/>
          <w:b/>
          <w:bCs/>
          <w:sz w:val="28"/>
          <w:szCs w:val="28"/>
          <w:u w:val="single"/>
        </w:rPr>
        <w:t>OFFERTA ECONOMICA</w:t>
      </w:r>
    </w:p>
    <w:p w14:paraId="5D6724CB" w14:textId="34763D39" w:rsidR="005722B2" w:rsidRPr="0027319F" w:rsidRDefault="00573EBC" w:rsidP="00573EBC">
      <w:pPr>
        <w:spacing w:after="160" w:line="259" w:lineRule="auto"/>
        <w:ind w:left="-142"/>
        <w:jc w:val="both"/>
        <w:rPr>
          <w:rFonts w:ascii="Malgun Gothic" w:eastAsia="Malgun Gothic" w:hAnsi="Malgun Gothic" w:cstheme="minorBidi"/>
          <w:b/>
          <w:bCs/>
          <w:kern w:val="2"/>
          <w:lang w:eastAsia="en-US"/>
          <w14:ligatures w14:val="standardContextual"/>
        </w:rPr>
      </w:pPr>
      <w:r w:rsidRPr="0027319F">
        <w:rPr>
          <w:rFonts w:ascii="Malgun Gothic" w:eastAsia="Malgun Gothic" w:hAnsi="Malgun Gothic" w:cstheme="minorBidi" w:hint="eastAsia"/>
          <w:b/>
          <w:bCs/>
          <w:kern w:val="2"/>
          <w:lang w:eastAsia="en-US"/>
          <w14:ligatures w14:val="standardContextual"/>
        </w:rPr>
        <w:t>GARA EUROPEA A PROCEDURA APERTA FINALIZZATA ALLA CONCLUSIONE DI UN ACCORDO QUADRO CON UN SOLO OPERATORE ECONOMICO PER L</w:t>
      </w:r>
      <w:r w:rsidRPr="0027319F">
        <w:rPr>
          <w:rFonts w:ascii="Malgun Gothic" w:eastAsia="Malgun Gothic" w:hAnsi="Malgun Gothic" w:cstheme="minorBidi" w:hint="eastAsia"/>
          <w:b/>
          <w:bCs/>
          <w:kern w:val="2"/>
          <w:lang w:val="en-US" w:eastAsia="en-US"/>
          <w14:ligatures w14:val="standardContextual"/>
        </w:rPr>
        <w:t>’</w:t>
      </w:r>
      <w:r w:rsidRPr="0027319F">
        <w:rPr>
          <w:rFonts w:ascii="Malgun Gothic" w:eastAsia="Malgun Gothic" w:hAnsi="Malgun Gothic" w:cstheme="minorBidi" w:hint="eastAsia"/>
          <w:b/>
          <w:bCs/>
          <w:kern w:val="2"/>
          <w:lang w:eastAsia="en-US"/>
          <w14:ligatures w14:val="standardContextual"/>
        </w:rPr>
        <w:t>AFFIDAMENTO DEL SERVIZIO EDUCATIVO TERRITORIALE (SET) E DI SERVIZI AGGIUNTIVI RIVOLTI ALLA POPOLAZIONE IN MINORE ETÀ E ALLE FAMIGLIE RESIDENTI NEL TERRITORIO DEI COMUNI DELL</w:t>
      </w:r>
      <w:r w:rsidRPr="0027319F">
        <w:rPr>
          <w:rFonts w:ascii="Malgun Gothic" w:eastAsia="Malgun Gothic" w:hAnsi="Malgun Gothic" w:cstheme="minorBidi" w:hint="eastAsia"/>
          <w:b/>
          <w:bCs/>
          <w:kern w:val="2"/>
          <w:lang w:val="en-US" w:eastAsia="en-US"/>
          <w14:ligatures w14:val="standardContextual"/>
        </w:rPr>
        <w:t>’</w:t>
      </w:r>
      <w:r w:rsidRPr="0027319F">
        <w:rPr>
          <w:rFonts w:ascii="Malgun Gothic" w:eastAsia="Malgun Gothic" w:hAnsi="Malgun Gothic" w:cstheme="minorBidi" w:hint="eastAsia"/>
          <w:b/>
          <w:bCs/>
          <w:kern w:val="2"/>
          <w:lang w:eastAsia="en-US"/>
          <w14:ligatures w14:val="standardContextual"/>
        </w:rPr>
        <w:t xml:space="preserve">AMBITO TERRITORIALE SOCIALE DEL DISTRETTO DI NUORO </w:t>
      </w:r>
      <w:r w:rsidR="005722B2" w:rsidRPr="009D3229">
        <w:rPr>
          <w:rFonts w:ascii="Malgun Gothic" w:eastAsia="Malgun Gothic" w:hAnsi="Malgun Gothic" w:cstheme="minorBidi"/>
          <w:b/>
          <w:bCs/>
          <w:kern w:val="2"/>
          <w:lang w:eastAsia="en-US"/>
          <w14:ligatures w14:val="standardContextual"/>
        </w:rPr>
        <w:t xml:space="preserve">– CIG: </w:t>
      </w:r>
      <w:r w:rsidR="009D3229" w:rsidRPr="009D3229">
        <w:rPr>
          <w:rFonts w:ascii="Malgun Gothic" w:eastAsia="Malgun Gothic" w:hAnsi="Malgun Gothic" w:cstheme="minorBidi" w:hint="eastAsia"/>
          <w:b/>
          <w:bCs/>
          <w:kern w:val="2"/>
          <w:lang w:eastAsia="en-US"/>
          <w14:ligatures w14:val="standardContextual"/>
        </w:rPr>
        <w:t>B7F77CAC51</w:t>
      </w:r>
    </w:p>
    <w:p w14:paraId="35EE5E2A" w14:textId="77777777" w:rsidR="00C86A11" w:rsidRPr="005577F0" w:rsidRDefault="00C86A11" w:rsidP="00C86A11">
      <w:pPr>
        <w:suppressAutoHyphens/>
        <w:spacing w:line="276" w:lineRule="auto"/>
        <w:jc w:val="both"/>
        <w:rPr>
          <w:rFonts w:ascii="Malgun Gothic" w:eastAsia="Malgun Gothic" w:hAnsi="Malgun Gothic"/>
          <w:b/>
          <w:bCs/>
          <w:kern w:val="2"/>
          <w:sz w:val="22"/>
          <w:szCs w:val="24"/>
          <w:lang w:eastAsia="en-US"/>
          <w14:ligatures w14:val="standardContextual"/>
        </w:rPr>
      </w:pPr>
    </w:p>
    <w:p w14:paraId="08966F4D" w14:textId="7F279A55" w:rsidR="007A2D81" w:rsidRPr="0027319F" w:rsidRDefault="007A2D81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  <w:r w:rsidRPr="0027319F">
        <w:rPr>
          <w:rFonts w:ascii="Malgun Gothic" w:eastAsia="Malgun Gothic" w:hAnsi="Malgun Gothic"/>
          <w:lang w:eastAsia="en-US"/>
        </w:rPr>
        <w:t>Il/La sottoscritto/a ________________________________________________________________ nato/a il ___________</w:t>
      </w:r>
      <w:r w:rsidR="004D04A2" w:rsidRPr="0027319F">
        <w:rPr>
          <w:rFonts w:ascii="Malgun Gothic" w:eastAsia="Malgun Gothic" w:hAnsi="Malgun Gothic"/>
          <w:lang w:eastAsia="en-US"/>
        </w:rPr>
        <w:t>__________</w:t>
      </w:r>
      <w:r w:rsidRPr="0027319F">
        <w:rPr>
          <w:rFonts w:ascii="Malgun Gothic" w:eastAsia="Malgun Gothic" w:hAnsi="Malgun Gothic"/>
          <w:lang w:eastAsia="en-US"/>
        </w:rPr>
        <w:t>_________ a ________________________</w:t>
      </w:r>
      <w:r w:rsidR="004D04A2" w:rsidRPr="0027319F">
        <w:rPr>
          <w:rFonts w:ascii="Malgun Gothic" w:eastAsia="Malgun Gothic" w:hAnsi="Malgun Gothic"/>
          <w:lang w:eastAsia="en-US"/>
        </w:rPr>
        <w:t>________________</w:t>
      </w:r>
      <w:r w:rsidRPr="0027319F">
        <w:rPr>
          <w:rFonts w:ascii="Malgun Gothic" w:eastAsia="Malgun Gothic" w:hAnsi="Malgun Gothic"/>
          <w:lang w:eastAsia="en-US"/>
        </w:rPr>
        <w:t>_ C.F. ________________________, in qualità di (barrare la casella che interessa):</w:t>
      </w:r>
    </w:p>
    <w:p w14:paraId="0E389DA4" w14:textId="77777777" w:rsidR="007A2D81" w:rsidRPr="0027319F" w:rsidRDefault="007A2D81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</w:p>
    <w:p w14:paraId="2D0446B0" w14:textId="77777777" w:rsidR="007A2D81" w:rsidRPr="0027319F" w:rsidRDefault="007A2D81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  <w:r w:rsidRPr="0027319F">
        <w:rPr>
          <w:rFonts w:ascii="Malgun Gothic" w:eastAsia="Malgun Gothic" w:hAnsi="Malgun Gothic"/>
          <w:lang w:eastAsia="en-US"/>
        </w:rPr>
        <w:t>□ Titolare o Legale rappresentante</w:t>
      </w:r>
    </w:p>
    <w:p w14:paraId="1818AAED" w14:textId="77777777" w:rsidR="007A2D81" w:rsidRPr="0027319F" w:rsidRDefault="007A2D81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</w:p>
    <w:p w14:paraId="05620989" w14:textId="77777777" w:rsidR="007A2D81" w:rsidRPr="0027319F" w:rsidRDefault="007A2D81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  <w:r w:rsidRPr="0027319F">
        <w:rPr>
          <w:rFonts w:ascii="Malgun Gothic" w:eastAsia="Malgun Gothic" w:hAnsi="Malgun Gothic"/>
          <w:lang w:eastAsia="en-US"/>
        </w:rPr>
        <w:t>□ Procuratore, come da procura generale/speciale in data ___/___/______ rogito Notarile __________________________________________ Rep. n. ___________________ (allegata in originale o copia conforme)</w:t>
      </w:r>
    </w:p>
    <w:p w14:paraId="1D149288" w14:textId="77777777" w:rsidR="007A2D81" w:rsidRPr="0027319F" w:rsidRDefault="007A2D81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</w:p>
    <w:p w14:paraId="39462301" w14:textId="02869557" w:rsidR="007A2D81" w:rsidRPr="0027319F" w:rsidRDefault="007A2D81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  <w:r w:rsidRPr="0027319F">
        <w:rPr>
          <w:rFonts w:ascii="Malgun Gothic" w:eastAsia="Malgun Gothic" w:hAnsi="Malgun Gothic"/>
          <w:lang w:eastAsia="en-US"/>
        </w:rPr>
        <w:t>della ditta _______________________________________________</w:t>
      </w:r>
      <w:r w:rsidR="00D44199" w:rsidRPr="0027319F">
        <w:rPr>
          <w:rFonts w:ascii="Malgun Gothic" w:eastAsia="Malgun Gothic" w:hAnsi="Malgun Gothic"/>
          <w:lang w:eastAsia="en-US"/>
        </w:rPr>
        <w:t>__</w:t>
      </w:r>
      <w:r w:rsidRPr="0027319F">
        <w:rPr>
          <w:rFonts w:ascii="Malgun Gothic" w:eastAsia="Malgun Gothic" w:hAnsi="Malgun Gothic"/>
          <w:lang w:eastAsia="en-US"/>
        </w:rPr>
        <w:t>_______________</w:t>
      </w:r>
      <w:r w:rsidR="00B063B6" w:rsidRPr="0027319F">
        <w:rPr>
          <w:rFonts w:ascii="Malgun Gothic" w:eastAsia="Malgun Gothic" w:hAnsi="Malgun Gothic"/>
          <w:lang w:eastAsia="en-US"/>
        </w:rPr>
        <w:t>__________</w:t>
      </w:r>
      <w:r w:rsidRPr="0027319F">
        <w:rPr>
          <w:rFonts w:ascii="Malgun Gothic" w:eastAsia="Malgun Gothic" w:hAnsi="Malgun Gothic"/>
          <w:lang w:eastAsia="en-US"/>
        </w:rPr>
        <w:t>________</w:t>
      </w:r>
    </w:p>
    <w:p w14:paraId="52B9AEA9" w14:textId="77777777" w:rsidR="007A2D81" w:rsidRPr="0027319F" w:rsidRDefault="007A2D81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  <w:r w:rsidRPr="0027319F">
        <w:rPr>
          <w:rFonts w:ascii="Malgun Gothic" w:eastAsia="Malgun Gothic" w:hAnsi="Malgun Gothic"/>
          <w:lang w:eastAsia="en-US"/>
        </w:rPr>
        <w:t>con sede legale in _______________________________________________</w:t>
      </w:r>
      <w:proofErr w:type="spellStart"/>
      <w:r w:rsidRPr="0027319F">
        <w:rPr>
          <w:rFonts w:ascii="Malgun Gothic" w:eastAsia="Malgun Gothic" w:hAnsi="Malgun Gothic"/>
          <w:lang w:eastAsia="en-US"/>
        </w:rPr>
        <w:t>cap</w:t>
      </w:r>
      <w:proofErr w:type="spellEnd"/>
      <w:r w:rsidRPr="0027319F">
        <w:rPr>
          <w:rFonts w:ascii="Malgun Gothic" w:eastAsia="Malgun Gothic" w:hAnsi="Malgun Gothic"/>
          <w:lang w:eastAsia="en-US"/>
        </w:rPr>
        <w:t xml:space="preserve"> ___________ (Prov.______)Via _____________________________________ n. ___________ Tel. n.______________ indirizzo PEC:_______________________________________________ al quale autorizza l’invio di comunicazioni ai sensi dell’ art. 76 comma 5 del </w:t>
      </w:r>
      <w:proofErr w:type="spellStart"/>
      <w:r w:rsidRPr="0027319F">
        <w:rPr>
          <w:rFonts w:ascii="Malgun Gothic" w:eastAsia="Malgun Gothic" w:hAnsi="Malgun Gothic"/>
          <w:lang w:eastAsia="en-US"/>
        </w:rPr>
        <w:t>D.Lgs.</w:t>
      </w:r>
      <w:proofErr w:type="spellEnd"/>
      <w:r w:rsidRPr="0027319F">
        <w:rPr>
          <w:rFonts w:ascii="Malgun Gothic" w:eastAsia="Malgun Gothic" w:hAnsi="Malgun Gothic"/>
          <w:lang w:eastAsia="en-US"/>
        </w:rPr>
        <w:t xml:space="preserve"> 36/2023.</w:t>
      </w:r>
    </w:p>
    <w:p w14:paraId="73771962" w14:textId="77777777" w:rsidR="001B065E" w:rsidRPr="0027319F" w:rsidRDefault="001B065E" w:rsidP="007A2D81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</w:p>
    <w:p w14:paraId="0C5CD458" w14:textId="077B4F1A" w:rsidR="001B065E" w:rsidRPr="0027319F" w:rsidRDefault="001B065E" w:rsidP="001B065E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  <w:r w:rsidRPr="0027319F">
        <w:rPr>
          <w:rFonts w:ascii="Malgun Gothic" w:eastAsia="Malgun Gothic" w:hAnsi="Malgun Gothic"/>
          <w:lang w:eastAsia="en-US"/>
        </w:rPr>
        <w:t>In caso di associazione temporanea di imprese o consorzi non ancora costituiti aggiungere: quale mandataria della costituenda ATI/Consorzio ________________________</w:t>
      </w:r>
      <w:r w:rsidRPr="0027319F">
        <w:rPr>
          <w:rFonts w:ascii="Malgun Gothic" w:eastAsia="Malgun Gothic" w:hAnsi="Malgun Gothic"/>
          <w:lang w:eastAsia="en-US"/>
        </w:rPr>
        <w:softHyphen/>
      </w:r>
      <w:r w:rsidRPr="0027319F">
        <w:rPr>
          <w:rFonts w:ascii="Malgun Gothic" w:eastAsia="Malgun Gothic" w:hAnsi="Malgun Gothic"/>
          <w:lang w:eastAsia="en-US"/>
        </w:rPr>
        <w:softHyphen/>
      </w:r>
      <w:r w:rsidRPr="0027319F">
        <w:rPr>
          <w:rFonts w:ascii="Malgun Gothic" w:eastAsia="Malgun Gothic" w:hAnsi="Malgun Gothic"/>
          <w:lang w:eastAsia="en-US"/>
        </w:rPr>
        <w:softHyphen/>
      </w:r>
      <w:r w:rsidRPr="0027319F">
        <w:rPr>
          <w:rFonts w:ascii="Malgun Gothic" w:eastAsia="Malgun Gothic" w:hAnsi="Malgun Gothic"/>
          <w:lang w:eastAsia="en-US"/>
        </w:rPr>
        <w:softHyphen/>
      </w:r>
      <w:r w:rsidRPr="0027319F">
        <w:rPr>
          <w:rFonts w:ascii="Malgun Gothic" w:eastAsia="Malgun Gothic" w:hAnsi="Malgun Gothic"/>
          <w:lang w:eastAsia="en-US"/>
        </w:rPr>
        <w:softHyphen/>
        <w:t>____________________</w:t>
      </w:r>
      <w:r w:rsidR="007E1C84" w:rsidRPr="0027319F">
        <w:rPr>
          <w:rFonts w:ascii="Malgun Gothic" w:eastAsia="Malgun Gothic" w:hAnsi="Malgun Gothic"/>
          <w:lang w:eastAsia="en-US"/>
        </w:rPr>
        <w:t>__________________________________________________________________________</w:t>
      </w:r>
    </w:p>
    <w:p w14:paraId="604AE33F" w14:textId="275A5AE4" w:rsidR="001B065E" w:rsidRPr="0027319F" w:rsidRDefault="001B065E" w:rsidP="001B065E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  <w:r w:rsidRPr="0027319F">
        <w:rPr>
          <w:rFonts w:ascii="Malgun Gothic" w:eastAsia="Malgun Gothic" w:hAnsi="Malgun Gothic"/>
          <w:lang w:eastAsia="en-US"/>
        </w:rPr>
        <w:lastRenderedPageBreak/>
        <w:t>•</w:t>
      </w:r>
      <w:r w:rsidRPr="0027319F">
        <w:rPr>
          <w:rFonts w:ascii="Malgun Gothic" w:eastAsia="Malgun Gothic" w:hAnsi="Malgun Gothic"/>
          <w:lang w:eastAsia="en-US"/>
        </w:rPr>
        <w:tab/>
        <w:t>il sottoscritto (cognome, nome e data di nascita) _____________________________________________ in qualità di (rappresentante legale, procuratore, etc.) _________________________________________ dell’impresa ______________________________________ con sede in __________________________ C.F. _____________________________ P. I.V.A. _____________________________ quale mandante della costituenda ATI/Consorzio _____________________________________________________;</w:t>
      </w:r>
    </w:p>
    <w:p w14:paraId="33FCD954" w14:textId="5DE47FB5" w:rsidR="001B065E" w:rsidRPr="0027319F" w:rsidRDefault="001B065E" w:rsidP="001B065E">
      <w:pPr>
        <w:suppressAutoHyphens/>
        <w:spacing w:line="276" w:lineRule="auto"/>
        <w:jc w:val="both"/>
        <w:rPr>
          <w:rFonts w:ascii="Malgun Gothic" w:eastAsia="Malgun Gothic" w:hAnsi="Malgun Gothic"/>
          <w:lang w:eastAsia="en-US"/>
        </w:rPr>
      </w:pPr>
      <w:r w:rsidRPr="0027319F">
        <w:rPr>
          <w:rFonts w:ascii="Malgun Gothic" w:eastAsia="Malgun Gothic" w:hAnsi="Malgun Gothic"/>
          <w:lang w:eastAsia="en-US"/>
        </w:rPr>
        <w:t>•</w:t>
      </w:r>
      <w:r w:rsidRPr="0027319F">
        <w:rPr>
          <w:rFonts w:ascii="Malgun Gothic" w:eastAsia="Malgun Gothic" w:hAnsi="Malgun Gothic"/>
          <w:lang w:eastAsia="en-US"/>
        </w:rPr>
        <w:tab/>
        <w:t>il sottoscritto (cognome, nome e data di nascita) _____________________________________________ in qualità di (rappresentante legale, procuratore, etc.) _________________________________________ dell’impresa ______________________________________ con sede in __________________________ C.F. _____________________________ P. I.V.A. _____________________________ quale mandante della costituenda ATI/Consorzio ____________________________________________________;</w:t>
      </w:r>
    </w:p>
    <w:p w14:paraId="386E664E" w14:textId="77777777" w:rsidR="007A2D81" w:rsidRPr="0027319F" w:rsidRDefault="007A2D81" w:rsidP="007A2D81">
      <w:pPr>
        <w:suppressAutoHyphens/>
        <w:spacing w:line="276" w:lineRule="auto"/>
        <w:jc w:val="center"/>
        <w:rPr>
          <w:rFonts w:ascii="Malgun Gothic" w:eastAsia="Malgun Gothic" w:hAnsi="Malgun Gothic"/>
          <w:b/>
          <w:bCs/>
          <w:lang w:eastAsia="en-US"/>
        </w:rPr>
      </w:pPr>
    </w:p>
    <w:p w14:paraId="30436F70" w14:textId="3F2448A5" w:rsidR="00A37141" w:rsidRPr="0027319F" w:rsidRDefault="00A37141" w:rsidP="0081591A">
      <w:pPr>
        <w:suppressAutoHyphens/>
        <w:spacing w:line="276" w:lineRule="auto"/>
        <w:jc w:val="both"/>
        <w:rPr>
          <w:rFonts w:ascii="Malgun Gothic" w:eastAsia="Malgun Gothic" w:hAnsi="Malgun Gothic"/>
        </w:rPr>
      </w:pPr>
      <w:r w:rsidRPr="0027319F">
        <w:rPr>
          <w:rFonts w:ascii="Malgun Gothic" w:eastAsia="Malgun Gothic" w:hAnsi="Malgun Gothic"/>
        </w:rPr>
        <w:t xml:space="preserve">in riferimento all’appalto </w:t>
      </w:r>
      <w:r w:rsidR="00B8354F" w:rsidRPr="0027319F">
        <w:rPr>
          <w:rFonts w:ascii="Malgun Gothic" w:eastAsia="Malgun Gothic" w:hAnsi="Malgun Gothic"/>
        </w:rPr>
        <w:t xml:space="preserve">per </w:t>
      </w:r>
      <w:r w:rsidR="00D93936" w:rsidRPr="0027319F">
        <w:rPr>
          <w:rFonts w:ascii="Malgun Gothic" w:eastAsia="Malgun Gothic" w:hAnsi="Malgun Gothic"/>
        </w:rPr>
        <w:t>l’affidamento</w:t>
      </w:r>
      <w:r w:rsidR="00A37F7A" w:rsidRPr="0027319F">
        <w:rPr>
          <w:rFonts w:ascii="Malgun Gothic" w:eastAsia="Malgun Gothic" w:hAnsi="Malgun Gothic"/>
        </w:rPr>
        <w:t xml:space="preserve"> </w:t>
      </w:r>
      <w:r w:rsidR="0007143B" w:rsidRPr="0027319F">
        <w:rPr>
          <w:rFonts w:ascii="Malgun Gothic" w:eastAsia="Malgun Gothic" w:hAnsi="Malgun Gothic"/>
        </w:rPr>
        <w:t xml:space="preserve">del servizio in oggetto </w:t>
      </w:r>
    </w:p>
    <w:p w14:paraId="1F5576E1" w14:textId="77777777" w:rsidR="00A37141" w:rsidRPr="0027319F" w:rsidRDefault="00A37141" w:rsidP="007A2D81">
      <w:pPr>
        <w:ind w:right="-1"/>
        <w:jc w:val="center"/>
        <w:rPr>
          <w:rFonts w:ascii="Malgun Gothic" w:eastAsia="Malgun Gothic" w:hAnsi="Malgun Gothic"/>
          <w:b/>
          <w:spacing w:val="30"/>
          <w:lang w:eastAsia="en-US"/>
        </w:rPr>
      </w:pPr>
    </w:p>
    <w:p w14:paraId="02CEB881" w14:textId="6682A1D7" w:rsidR="007A2D81" w:rsidRPr="0027319F" w:rsidRDefault="007A2D81" w:rsidP="007A2D81">
      <w:pPr>
        <w:ind w:right="-1"/>
        <w:jc w:val="center"/>
        <w:rPr>
          <w:rFonts w:ascii="Malgun Gothic" w:eastAsia="Malgun Gothic" w:hAnsi="Malgun Gothic"/>
          <w:lang w:eastAsia="zh-CN"/>
        </w:rPr>
      </w:pPr>
      <w:r w:rsidRPr="0027319F">
        <w:rPr>
          <w:rFonts w:ascii="Malgun Gothic" w:eastAsia="Malgun Gothic" w:hAnsi="Malgun Gothic"/>
          <w:b/>
          <w:spacing w:val="30"/>
          <w:lang w:eastAsia="en-US"/>
        </w:rPr>
        <w:t xml:space="preserve">OFFRE </w:t>
      </w:r>
    </w:p>
    <w:p w14:paraId="4DDC311C" w14:textId="77777777" w:rsidR="009354C0" w:rsidRPr="0027319F" w:rsidRDefault="009354C0" w:rsidP="007A2D81">
      <w:pPr>
        <w:ind w:right="-1"/>
        <w:jc w:val="center"/>
        <w:rPr>
          <w:rFonts w:ascii="Malgun Gothic" w:eastAsia="Malgun Gothic" w:hAnsi="Malgun Gothic"/>
          <w:lang w:eastAsia="zh-CN"/>
        </w:rPr>
      </w:pPr>
    </w:p>
    <w:p w14:paraId="7A8CCE66" w14:textId="77777777" w:rsidR="00317D6C" w:rsidRPr="0027319F" w:rsidRDefault="00317D6C" w:rsidP="007A2D81">
      <w:pPr>
        <w:ind w:right="-1"/>
        <w:jc w:val="center"/>
        <w:rPr>
          <w:rFonts w:ascii="Malgun Gothic" w:eastAsia="Malgun Gothic" w:hAnsi="Malgun Gothic"/>
          <w:lang w:eastAsia="zh-CN"/>
        </w:rPr>
      </w:pPr>
    </w:p>
    <w:p w14:paraId="22F5DF38" w14:textId="77777777" w:rsidR="00737D20" w:rsidRPr="0027319F" w:rsidRDefault="004B157B" w:rsidP="004B157B">
      <w:pPr>
        <w:ind w:right="-1"/>
        <w:jc w:val="both"/>
        <w:rPr>
          <w:rFonts w:ascii="Malgun Gothic" w:eastAsia="Malgun Gothic" w:hAnsi="Malgun Gothic"/>
        </w:rPr>
      </w:pPr>
      <w:r w:rsidRPr="0027319F">
        <w:rPr>
          <w:rFonts w:ascii="Malgun Gothic" w:eastAsia="Malgun Gothic" w:hAnsi="Malgun Gothic"/>
        </w:rPr>
        <w:t>di effettuare il servizio con un ribasso percentuale pari al _________% (diconsi ___________________________ per cento), da applicarsi sull'elenco prezzi unitari delle prestazioni richieste posto a base di gara</w:t>
      </w:r>
      <w:r w:rsidR="00737D20" w:rsidRPr="0027319F">
        <w:rPr>
          <w:rFonts w:ascii="Malgun Gothic" w:eastAsia="Malgun Gothic" w:hAnsi="Malgun Gothic"/>
        </w:rPr>
        <w:t>.</w:t>
      </w:r>
    </w:p>
    <w:p w14:paraId="4335AB66" w14:textId="6068DEBE" w:rsidR="004B157B" w:rsidRPr="0027319F" w:rsidRDefault="00737D20" w:rsidP="004B157B">
      <w:pPr>
        <w:ind w:right="-1"/>
        <w:jc w:val="both"/>
        <w:rPr>
          <w:rFonts w:ascii="Malgun Gothic" w:eastAsia="Malgun Gothic" w:hAnsi="Malgun Gothic"/>
        </w:rPr>
      </w:pPr>
      <w:r w:rsidRPr="0027319F">
        <w:rPr>
          <w:rFonts w:ascii="Malgun Gothic" w:eastAsia="Malgun Gothic" w:hAnsi="Malgun Gothic" w:cs="Trebuchet MS"/>
          <w:bCs/>
        </w:rPr>
        <w:t>L</w:t>
      </w:r>
      <w:r w:rsidR="004B157B" w:rsidRPr="0027319F">
        <w:rPr>
          <w:rFonts w:ascii="Malgun Gothic" w:eastAsia="Malgun Gothic" w:hAnsi="Malgun Gothic" w:cs="Trebuchet MS"/>
          <w:bCs/>
        </w:rPr>
        <w:t xml:space="preserve">’aliquota Iva applicata è </w:t>
      </w:r>
      <w:r w:rsidR="004B157B" w:rsidRPr="0027319F">
        <w:rPr>
          <w:rFonts w:ascii="Malgun Gothic" w:eastAsia="Malgun Gothic" w:hAnsi="Malgun Gothic"/>
          <w:bCs/>
        </w:rPr>
        <w:t xml:space="preserve">_________ </w:t>
      </w:r>
      <w:r w:rsidR="004B157B" w:rsidRPr="0027319F">
        <w:rPr>
          <w:rFonts w:ascii="Malgun Gothic" w:eastAsia="Malgun Gothic" w:hAnsi="Malgun Gothic"/>
          <w:bCs/>
          <w:vertAlign w:val="superscript"/>
        </w:rPr>
        <w:footnoteReference w:id="1"/>
      </w:r>
      <w:r w:rsidR="004B157B" w:rsidRPr="0027319F">
        <w:rPr>
          <w:rFonts w:ascii="Malgun Gothic" w:eastAsia="Malgun Gothic" w:hAnsi="Malgun Gothic"/>
          <w:bCs/>
        </w:rPr>
        <w:t xml:space="preserve"> (____________________________________________)</w:t>
      </w:r>
      <w:r w:rsidR="004B157B" w:rsidRPr="0027319F">
        <w:rPr>
          <w:rFonts w:ascii="Malgun Gothic" w:eastAsia="Malgun Gothic" w:hAnsi="Malgun Gothic"/>
          <w:bCs/>
          <w:vertAlign w:val="superscript"/>
        </w:rPr>
        <w:footnoteReference w:id="2"/>
      </w:r>
      <w:r w:rsidR="004B157B" w:rsidRPr="0027319F">
        <w:rPr>
          <w:rFonts w:ascii="Malgun Gothic" w:eastAsia="Malgun Gothic" w:hAnsi="Malgun Gothic" w:cs="Trebuchet MS"/>
          <w:bCs/>
        </w:rPr>
        <w:t>%, pari a € _______________________________.</w:t>
      </w:r>
    </w:p>
    <w:p w14:paraId="3C1CD118" w14:textId="77777777" w:rsidR="00BF70BB" w:rsidRPr="0027319F" w:rsidRDefault="00BF70BB" w:rsidP="004B157B">
      <w:pPr>
        <w:ind w:right="-1"/>
        <w:rPr>
          <w:rFonts w:ascii="Malgun Gothic" w:eastAsia="Malgun Gothic" w:hAnsi="Malgun Gothic" w:cs="Trebuchet MS"/>
          <w:bCs/>
        </w:rPr>
      </w:pPr>
    </w:p>
    <w:p w14:paraId="35C20C2C" w14:textId="2EC16DB4" w:rsidR="004B157B" w:rsidRPr="0027319F" w:rsidRDefault="004B157B" w:rsidP="004B157B">
      <w:pPr>
        <w:ind w:right="-1"/>
        <w:rPr>
          <w:rFonts w:ascii="Malgun Gothic" w:eastAsia="Malgun Gothic" w:hAnsi="Malgun Gothic" w:cs="Trebuchet MS"/>
          <w:bCs/>
        </w:rPr>
      </w:pPr>
      <w:r w:rsidRPr="0027319F">
        <w:rPr>
          <w:rFonts w:ascii="Malgun Gothic" w:eastAsia="Malgun Gothic" w:hAnsi="Malgun Gothic" w:cs="Trebuchet MS"/>
          <w:bCs/>
        </w:rPr>
        <w:t>Il prezzo offerto</w:t>
      </w:r>
      <w:r w:rsidR="00737D20" w:rsidRPr="0027319F">
        <w:rPr>
          <w:rFonts w:ascii="Malgun Gothic" w:eastAsia="Malgun Gothic" w:hAnsi="Malgun Gothic" w:cs="Trebuchet MS"/>
          <w:bCs/>
        </w:rPr>
        <w:t xml:space="preserve"> al netto del ribasso</w:t>
      </w:r>
      <w:r w:rsidR="0027319F">
        <w:rPr>
          <w:rFonts w:ascii="Malgun Gothic" w:eastAsia="Malgun Gothic" w:hAnsi="Malgun Gothic" w:cs="Trebuchet MS"/>
          <w:bCs/>
        </w:rPr>
        <w:t xml:space="preserve"> </w:t>
      </w:r>
      <w:r w:rsidRPr="0027319F">
        <w:rPr>
          <w:rFonts w:ascii="Malgun Gothic" w:eastAsia="Malgun Gothic" w:hAnsi="Malgun Gothic" w:cs="Trebuchet MS"/>
          <w:bCs/>
        </w:rPr>
        <w:t xml:space="preserve">è suddiviso nelle seguenti voci: </w:t>
      </w:r>
    </w:p>
    <w:p w14:paraId="48E66344" w14:textId="77777777" w:rsidR="00BF70BB" w:rsidRPr="0027319F" w:rsidRDefault="00BF70BB" w:rsidP="004B157B">
      <w:pPr>
        <w:ind w:right="-1"/>
        <w:rPr>
          <w:rFonts w:ascii="Malgun Gothic" w:eastAsia="Malgun Gothic" w:hAnsi="Malgun Gothic" w:cs="Trebuchet MS"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681"/>
        <w:gridCol w:w="3622"/>
        <w:gridCol w:w="2325"/>
      </w:tblGrid>
      <w:tr w:rsidR="004B157B" w:rsidRPr="002E3DBB" w14:paraId="2B4402F4" w14:textId="77777777" w:rsidTr="002B01BA">
        <w:trPr>
          <w:trHeight w:val="585"/>
        </w:trPr>
        <w:tc>
          <w:tcPr>
            <w:tcW w:w="3681" w:type="dxa"/>
            <w:noWrap/>
            <w:hideMark/>
          </w:tcPr>
          <w:p w14:paraId="1FD50F02" w14:textId="77777777" w:rsidR="004B157B" w:rsidRPr="002E3DBB" w:rsidRDefault="004B157B" w:rsidP="002B01BA">
            <w:pPr>
              <w:spacing w:before="120" w:after="120" w:line="360" w:lineRule="auto"/>
              <w:jc w:val="center"/>
              <w:rPr>
                <w:rFonts w:ascii="Malgun Gothic" w:eastAsia="Malgun Gothic" w:hAnsi="Malgun Gothic"/>
                <w:b/>
                <w:bCs/>
                <w:sz w:val="18"/>
                <w:szCs w:val="18"/>
              </w:rPr>
            </w:pPr>
            <w:r w:rsidRPr="002E3DBB">
              <w:rPr>
                <w:rFonts w:ascii="Malgun Gothic" w:eastAsia="Malgun Gothic" w:hAnsi="Malgun Gothic"/>
                <w:b/>
                <w:bCs/>
                <w:sz w:val="18"/>
                <w:szCs w:val="18"/>
              </w:rPr>
              <w:t>Prestazione</w:t>
            </w:r>
          </w:p>
        </w:tc>
        <w:tc>
          <w:tcPr>
            <w:tcW w:w="3622" w:type="dxa"/>
            <w:noWrap/>
            <w:hideMark/>
          </w:tcPr>
          <w:p w14:paraId="4BAD7467" w14:textId="77777777" w:rsidR="004B157B" w:rsidRPr="002E3DBB" w:rsidRDefault="004B157B" w:rsidP="002B01BA">
            <w:pPr>
              <w:spacing w:before="120" w:after="120" w:line="360" w:lineRule="auto"/>
              <w:jc w:val="center"/>
              <w:rPr>
                <w:rFonts w:ascii="Malgun Gothic" w:eastAsia="Malgun Gothic" w:hAnsi="Malgun Gothic"/>
                <w:b/>
                <w:bCs/>
                <w:sz w:val="18"/>
                <w:szCs w:val="18"/>
              </w:rPr>
            </w:pPr>
            <w:r w:rsidRPr="002E3DBB">
              <w:rPr>
                <w:rFonts w:ascii="Malgun Gothic" w:eastAsia="Malgun Gothic" w:hAnsi="Malgun Gothic"/>
                <w:b/>
                <w:bCs/>
                <w:sz w:val="18"/>
                <w:szCs w:val="18"/>
              </w:rPr>
              <w:t>Unità di misura prevista</w:t>
            </w:r>
          </w:p>
        </w:tc>
        <w:tc>
          <w:tcPr>
            <w:tcW w:w="2325" w:type="dxa"/>
            <w:noWrap/>
            <w:hideMark/>
          </w:tcPr>
          <w:p w14:paraId="5857617E" w14:textId="77777777" w:rsidR="004B157B" w:rsidRPr="002E3DBB" w:rsidRDefault="004B157B" w:rsidP="002B01BA">
            <w:pPr>
              <w:spacing w:before="120" w:after="120" w:line="360" w:lineRule="auto"/>
              <w:jc w:val="center"/>
              <w:rPr>
                <w:rFonts w:ascii="Malgun Gothic" w:eastAsia="Malgun Gothic" w:hAnsi="Malgun Gothic"/>
                <w:b/>
                <w:bCs/>
                <w:sz w:val="18"/>
                <w:szCs w:val="18"/>
              </w:rPr>
            </w:pPr>
            <w:r w:rsidRPr="002E3DBB">
              <w:rPr>
                <w:rFonts w:ascii="Malgun Gothic" w:eastAsia="Malgun Gothic" w:hAnsi="Malgun Gothic"/>
                <w:b/>
                <w:bCs/>
                <w:sz w:val="18"/>
                <w:szCs w:val="18"/>
              </w:rPr>
              <w:t>Prezzo offerto al netto del ribasso</w:t>
            </w:r>
          </w:p>
        </w:tc>
      </w:tr>
      <w:tr w:rsidR="004B157B" w:rsidRPr="002E3DBB" w14:paraId="78B06ABD" w14:textId="77777777" w:rsidTr="002B01BA">
        <w:trPr>
          <w:trHeight w:val="600"/>
        </w:trPr>
        <w:tc>
          <w:tcPr>
            <w:tcW w:w="3681" w:type="dxa"/>
            <w:noWrap/>
            <w:hideMark/>
          </w:tcPr>
          <w:p w14:paraId="6B321EDC" w14:textId="77777777" w:rsidR="004B157B" w:rsidRPr="002E3DBB" w:rsidRDefault="004B157B" w:rsidP="002B01BA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2E3DBB">
              <w:rPr>
                <w:rFonts w:ascii="Malgun Gothic" w:eastAsia="Malgun Gothic" w:hAnsi="Malgun Gothic"/>
                <w:sz w:val="18"/>
                <w:szCs w:val="18"/>
              </w:rPr>
              <w:t>Coordinatore</w:t>
            </w:r>
          </w:p>
        </w:tc>
        <w:tc>
          <w:tcPr>
            <w:tcW w:w="3622" w:type="dxa"/>
            <w:hideMark/>
          </w:tcPr>
          <w:p w14:paraId="7CD6BE0D" w14:textId="77777777" w:rsidR="004B157B" w:rsidRPr="002E3DBB" w:rsidRDefault="004B157B" w:rsidP="002B01BA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2E3DBB">
              <w:rPr>
                <w:rFonts w:ascii="Malgun Gothic" w:eastAsia="Malgun Gothic" w:hAnsi="Malgun Gothic"/>
                <w:sz w:val="18"/>
                <w:szCs w:val="18"/>
              </w:rPr>
              <w:t>Costo orario comprensivo del costo del personale e degli altri costi diretti e indiretti</w:t>
            </w:r>
          </w:p>
        </w:tc>
        <w:tc>
          <w:tcPr>
            <w:tcW w:w="2325" w:type="dxa"/>
            <w:noWrap/>
          </w:tcPr>
          <w:p w14:paraId="5545FAB9" w14:textId="77777777" w:rsidR="004B157B" w:rsidRPr="002E3DBB" w:rsidRDefault="004B157B" w:rsidP="002B01BA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</w:p>
        </w:tc>
      </w:tr>
      <w:tr w:rsidR="004B157B" w:rsidRPr="002E3DBB" w14:paraId="3CCB6552" w14:textId="77777777" w:rsidTr="002B01BA">
        <w:trPr>
          <w:trHeight w:val="600"/>
        </w:trPr>
        <w:tc>
          <w:tcPr>
            <w:tcW w:w="3681" w:type="dxa"/>
            <w:noWrap/>
            <w:hideMark/>
          </w:tcPr>
          <w:p w14:paraId="22FBC534" w14:textId="133193A0" w:rsidR="004B157B" w:rsidRPr="002E3DBB" w:rsidRDefault="004B157B" w:rsidP="002B01BA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2E3DBB">
              <w:rPr>
                <w:rFonts w:ascii="Malgun Gothic" w:eastAsia="Malgun Gothic" w:hAnsi="Malgun Gothic"/>
                <w:sz w:val="18"/>
                <w:szCs w:val="18"/>
              </w:rPr>
              <w:t>Educatore Professionale</w:t>
            </w:r>
          </w:p>
        </w:tc>
        <w:tc>
          <w:tcPr>
            <w:tcW w:w="3622" w:type="dxa"/>
            <w:hideMark/>
          </w:tcPr>
          <w:p w14:paraId="2FC92F23" w14:textId="77777777" w:rsidR="004B157B" w:rsidRPr="002E3DBB" w:rsidRDefault="004B157B" w:rsidP="002B01BA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2E3DBB">
              <w:rPr>
                <w:rFonts w:ascii="Malgun Gothic" w:eastAsia="Malgun Gothic" w:hAnsi="Malgun Gothic"/>
                <w:sz w:val="18"/>
                <w:szCs w:val="18"/>
              </w:rPr>
              <w:t>Costo orario comprensivo del costo del personale e degli altri costi diretti e indiretti</w:t>
            </w:r>
          </w:p>
        </w:tc>
        <w:tc>
          <w:tcPr>
            <w:tcW w:w="2325" w:type="dxa"/>
            <w:noWrap/>
          </w:tcPr>
          <w:p w14:paraId="542223FC" w14:textId="77777777" w:rsidR="004B157B" w:rsidRPr="002E3DBB" w:rsidRDefault="004B157B" w:rsidP="002B01BA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</w:p>
        </w:tc>
      </w:tr>
      <w:tr w:rsidR="004B157B" w:rsidRPr="002E3DBB" w14:paraId="71262A10" w14:textId="77777777" w:rsidTr="0027319F">
        <w:trPr>
          <w:trHeight w:val="600"/>
        </w:trPr>
        <w:tc>
          <w:tcPr>
            <w:tcW w:w="3681" w:type="dxa"/>
            <w:noWrap/>
          </w:tcPr>
          <w:p w14:paraId="61FACE68" w14:textId="3A86BD1D" w:rsidR="004B157B" w:rsidRPr="002E3DBB" w:rsidRDefault="0027319F" w:rsidP="002B01BA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2E3DBB">
              <w:rPr>
                <w:rFonts w:ascii="Malgun Gothic" w:eastAsia="Malgun Gothic" w:hAnsi="Malgun Gothic"/>
                <w:sz w:val="18"/>
                <w:szCs w:val="18"/>
              </w:rPr>
              <w:t>Assistente Sociale</w:t>
            </w:r>
          </w:p>
        </w:tc>
        <w:tc>
          <w:tcPr>
            <w:tcW w:w="3622" w:type="dxa"/>
            <w:hideMark/>
          </w:tcPr>
          <w:p w14:paraId="6DCD60E4" w14:textId="77777777" w:rsidR="004B157B" w:rsidRPr="002E3DBB" w:rsidRDefault="004B157B" w:rsidP="002B01BA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2E3DBB">
              <w:rPr>
                <w:rFonts w:ascii="Malgun Gothic" w:eastAsia="Malgun Gothic" w:hAnsi="Malgun Gothic"/>
                <w:sz w:val="18"/>
                <w:szCs w:val="18"/>
              </w:rPr>
              <w:t>Costo orario comprensivo del costo del personale e degli altri costi diretti e indiretti</w:t>
            </w:r>
          </w:p>
        </w:tc>
        <w:tc>
          <w:tcPr>
            <w:tcW w:w="2325" w:type="dxa"/>
            <w:noWrap/>
          </w:tcPr>
          <w:p w14:paraId="7B0B075B" w14:textId="77777777" w:rsidR="004B157B" w:rsidRPr="002E3DBB" w:rsidRDefault="004B157B" w:rsidP="002B01BA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</w:p>
        </w:tc>
      </w:tr>
      <w:tr w:rsidR="0027319F" w:rsidRPr="002E3DBB" w14:paraId="0D60A5D5" w14:textId="77777777" w:rsidTr="002B01BA">
        <w:trPr>
          <w:trHeight w:val="600"/>
        </w:trPr>
        <w:tc>
          <w:tcPr>
            <w:tcW w:w="3681" w:type="dxa"/>
            <w:noWrap/>
            <w:hideMark/>
          </w:tcPr>
          <w:p w14:paraId="60289954" w14:textId="0CAE78E6" w:rsidR="0027319F" w:rsidRPr="002E3DBB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2E3DBB">
              <w:rPr>
                <w:rFonts w:ascii="Malgun Gothic" w:eastAsia="Malgun Gothic" w:hAnsi="Malgun Gothic"/>
                <w:sz w:val="18"/>
                <w:szCs w:val="18"/>
              </w:rPr>
              <w:t>Psicologo</w:t>
            </w:r>
          </w:p>
        </w:tc>
        <w:tc>
          <w:tcPr>
            <w:tcW w:w="3622" w:type="dxa"/>
            <w:hideMark/>
          </w:tcPr>
          <w:p w14:paraId="108F0C8D" w14:textId="77777777" w:rsidR="0027319F" w:rsidRPr="002E3DBB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2E3DBB">
              <w:rPr>
                <w:rFonts w:ascii="Malgun Gothic" w:eastAsia="Malgun Gothic" w:hAnsi="Malgun Gothic"/>
                <w:sz w:val="18"/>
                <w:szCs w:val="18"/>
              </w:rPr>
              <w:t>Costo orario comprensivo del costo del personale e degli altri costi diretti e indiretti</w:t>
            </w:r>
          </w:p>
        </w:tc>
        <w:tc>
          <w:tcPr>
            <w:tcW w:w="2325" w:type="dxa"/>
            <w:noWrap/>
          </w:tcPr>
          <w:p w14:paraId="5AE13950" w14:textId="77777777" w:rsidR="0027319F" w:rsidRPr="002E3DBB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</w:p>
        </w:tc>
      </w:tr>
      <w:tr w:rsidR="0027319F" w:rsidRPr="002E3DBB" w14:paraId="7156FE91" w14:textId="77777777" w:rsidTr="002B01BA">
        <w:trPr>
          <w:trHeight w:val="600"/>
        </w:trPr>
        <w:tc>
          <w:tcPr>
            <w:tcW w:w="3681" w:type="dxa"/>
            <w:noWrap/>
          </w:tcPr>
          <w:p w14:paraId="3607DD37" w14:textId="77777777" w:rsidR="0027319F" w:rsidRPr="00EC4844" w:rsidRDefault="0027319F" w:rsidP="0027319F">
            <w:pPr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EC4844">
              <w:rPr>
                <w:rFonts w:ascii="Malgun Gothic" w:eastAsia="Malgun Gothic" w:hAnsi="Malgun Gothic"/>
                <w:sz w:val="18"/>
                <w:szCs w:val="18"/>
              </w:rPr>
              <w:t>Animatore</w:t>
            </w:r>
          </w:p>
          <w:p w14:paraId="4C85EFF4" w14:textId="2F7E0C96" w:rsidR="0027319F" w:rsidRPr="002E3DBB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</w:p>
        </w:tc>
        <w:tc>
          <w:tcPr>
            <w:tcW w:w="3622" w:type="dxa"/>
          </w:tcPr>
          <w:p w14:paraId="4953347D" w14:textId="5C86437B" w:rsidR="0027319F" w:rsidRPr="002E3DBB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2E3DBB">
              <w:rPr>
                <w:rFonts w:ascii="Malgun Gothic" w:eastAsia="Malgun Gothic" w:hAnsi="Malgun Gothic"/>
                <w:sz w:val="18"/>
                <w:szCs w:val="18"/>
              </w:rPr>
              <w:t>Costo orario comprensivo del costo del personale e degli altri costi diretti e indiretti</w:t>
            </w:r>
          </w:p>
        </w:tc>
        <w:tc>
          <w:tcPr>
            <w:tcW w:w="2325" w:type="dxa"/>
            <w:noWrap/>
          </w:tcPr>
          <w:p w14:paraId="181178E1" w14:textId="77777777" w:rsidR="0027319F" w:rsidRPr="002E3DBB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</w:p>
        </w:tc>
      </w:tr>
      <w:tr w:rsidR="0027319F" w:rsidRPr="002E3DBB" w14:paraId="057A1879" w14:textId="77777777" w:rsidTr="002B01BA">
        <w:trPr>
          <w:trHeight w:val="600"/>
        </w:trPr>
        <w:tc>
          <w:tcPr>
            <w:tcW w:w="3681" w:type="dxa"/>
            <w:noWrap/>
          </w:tcPr>
          <w:p w14:paraId="5DB8A6EE" w14:textId="77777777" w:rsidR="0027319F" w:rsidRPr="00EC4844" w:rsidRDefault="0027319F" w:rsidP="0027319F">
            <w:pPr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EC4844">
              <w:rPr>
                <w:rFonts w:ascii="Malgun Gothic" w:eastAsia="Malgun Gothic" w:hAnsi="Malgun Gothic"/>
                <w:sz w:val="18"/>
                <w:szCs w:val="18"/>
              </w:rPr>
              <w:t>Ludotecario</w:t>
            </w:r>
          </w:p>
          <w:p w14:paraId="635BCF7D" w14:textId="77777777" w:rsidR="0027319F" w:rsidRPr="002E3DBB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</w:p>
        </w:tc>
        <w:tc>
          <w:tcPr>
            <w:tcW w:w="3622" w:type="dxa"/>
          </w:tcPr>
          <w:p w14:paraId="5433E997" w14:textId="25D7BA33" w:rsidR="0027319F" w:rsidRPr="002E3DBB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2E3DBB">
              <w:rPr>
                <w:rFonts w:ascii="Malgun Gothic" w:eastAsia="Malgun Gothic" w:hAnsi="Malgun Gothic"/>
                <w:sz w:val="18"/>
                <w:szCs w:val="18"/>
              </w:rPr>
              <w:t>Costo orario comprensivo del costo del personale e degli altri costi diretti e indiretti</w:t>
            </w:r>
          </w:p>
        </w:tc>
        <w:tc>
          <w:tcPr>
            <w:tcW w:w="2325" w:type="dxa"/>
            <w:noWrap/>
          </w:tcPr>
          <w:p w14:paraId="6695375F" w14:textId="77777777" w:rsidR="0027319F" w:rsidRPr="002E3DBB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</w:p>
        </w:tc>
      </w:tr>
      <w:tr w:rsidR="0027319F" w:rsidRPr="002E3DBB" w14:paraId="06DE84B0" w14:textId="77777777" w:rsidTr="002B01BA">
        <w:trPr>
          <w:trHeight w:val="600"/>
        </w:trPr>
        <w:tc>
          <w:tcPr>
            <w:tcW w:w="3681" w:type="dxa"/>
            <w:noWrap/>
          </w:tcPr>
          <w:p w14:paraId="25137F92" w14:textId="77777777" w:rsidR="0027319F" w:rsidRPr="00EC4844" w:rsidRDefault="0027319F" w:rsidP="0027319F">
            <w:pPr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EC4844">
              <w:rPr>
                <w:rFonts w:ascii="Malgun Gothic" w:eastAsia="Malgun Gothic" w:hAnsi="Malgun Gothic"/>
                <w:sz w:val="18"/>
                <w:szCs w:val="18"/>
              </w:rPr>
              <w:t>Ausiliario</w:t>
            </w:r>
          </w:p>
          <w:p w14:paraId="2293AF0B" w14:textId="77777777" w:rsidR="0027319F" w:rsidRPr="002E3DBB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</w:p>
        </w:tc>
        <w:tc>
          <w:tcPr>
            <w:tcW w:w="3622" w:type="dxa"/>
          </w:tcPr>
          <w:p w14:paraId="16AEFBAF" w14:textId="600EFB4F" w:rsidR="0027319F" w:rsidRPr="002E3DBB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2E3DBB">
              <w:rPr>
                <w:rFonts w:ascii="Malgun Gothic" w:eastAsia="Malgun Gothic" w:hAnsi="Malgun Gothic"/>
                <w:sz w:val="18"/>
                <w:szCs w:val="18"/>
              </w:rPr>
              <w:t>Costo orario comprensivo del costo del personale e degli altri costi diretti e indiretti</w:t>
            </w:r>
          </w:p>
        </w:tc>
        <w:tc>
          <w:tcPr>
            <w:tcW w:w="2325" w:type="dxa"/>
            <w:noWrap/>
          </w:tcPr>
          <w:p w14:paraId="51FA3560" w14:textId="77777777" w:rsidR="0027319F" w:rsidRPr="002E3DBB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</w:p>
        </w:tc>
      </w:tr>
      <w:tr w:rsidR="0027319F" w:rsidRPr="002E3DBB" w14:paraId="66667B2D" w14:textId="77777777" w:rsidTr="002B01BA">
        <w:trPr>
          <w:trHeight w:val="600"/>
        </w:trPr>
        <w:tc>
          <w:tcPr>
            <w:tcW w:w="3681" w:type="dxa"/>
            <w:noWrap/>
          </w:tcPr>
          <w:p w14:paraId="2EF88BF3" w14:textId="77777777" w:rsidR="0027319F" w:rsidRPr="00EC4844" w:rsidRDefault="0027319F" w:rsidP="0027319F">
            <w:pPr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EC4844">
              <w:rPr>
                <w:rFonts w:ascii="Malgun Gothic" w:eastAsia="Malgun Gothic" w:hAnsi="Malgun Gothic"/>
                <w:sz w:val="18"/>
                <w:szCs w:val="18"/>
              </w:rPr>
              <w:t>Pedagogista</w:t>
            </w:r>
          </w:p>
          <w:p w14:paraId="5E728E0E" w14:textId="77777777" w:rsidR="0027319F" w:rsidRPr="002E3DBB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</w:p>
        </w:tc>
        <w:tc>
          <w:tcPr>
            <w:tcW w:w="3622" w:type="dxa"/>
          </w:tcPr>
          <w:p w14:paraId="6BC09895" w14:textId="39CBFC29" w:rsidR="0027319F" w:rsidRPr="002E3DBB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2E3DBB">
              <w:rPr>
                <w:rFonts w:ascii="Malgun Gothic" w:eastAsia="Malgun Gothic" w:hAnsi="Malgun Gothic"/>
                <w:sz w:val="18"/>
                <w:szCs w:val="18"/>
              </w:rPr>
              <w:t>Costo orario comprensivo del costo del personale e degli altri costi diretti e indiretti</w:t>
            </w:r>
          </w:p>
        </w:tc>
        <w:tc>
          <w:tcPr>
            <w:tcW w:w="2325" w:type="dxa"/>
            <w:noWrap/>
          </w:tcPr>
          <w:p w14:paraId="56AA82BD" w14:textId="77777777" w:rsidR="0027319F" w:rsidRPr="002E3DBB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</w:p>
        </w:tc>
      </w:tr>
      <w:tr w:rsidR="0027319F" w:rsidRPr="002E3DBB" w14:paraId="307EB92C" w14:textId="77777777" w:rsidTr="002B01BA">
        <w:trPr>
          <w:trHeight w:val="600"/>
        </w:trPr>
        <w:tc>
          <w:tcPr>
            <w:tcW w:w="3681" w:type="dxa"/>
            <w:noWrap/>
          </w:tcPr>
          <w:p w14:paraId="63CCC8D0" w14:textId="77777777" w:rsidR="0027319F" w:rsidRPr="00EC4844" w:rsidRDefault="0027319F" w:rsidP="0027319F">
            <w:pPr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EC4844">
              <w:rPr>
                <w:rFonts w:ascii="Malgun Gothic" w:eastAsia="Malgun Gothic" w:hAnsi="Malgun Gothic"/>
                <w:sz w:val="18"/>
                <w:szCs w:val="18"/>
              </w:rPr>
              <w:t>Insegnanti in diverse discipline</w:t>
            </w:r>
          </w:p>
          <w:p w14:paraId="67502D28" w14:textId="77777777" w:rsidR="0027319F" w:rsidRPr="00EC4844" w:rsidRDefault="0027319F" w:rsidP="0027319F">
            <w:pPr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</w:p>
        </w:tc>
        <w:tc>
          <w:tcPr>
            <w:tcW w:w="3622" w:type="dxa"/>
          </w:tcPr>
          <w:p w14:paraId="09E153D7" w14:textId="61959167" w:rsidR="0027319F" w:rsidRPr="002E3DBB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2E3DBB">
              <w:rPr>
                <w:rFonts w:ascii="Malgun Gothic" w:eastAsia="Malgun Gothic" w:hAnsi="Malgun Gothic"/>
                <w:sz w:val="18"/>
                <w:szCs w:val="18"/>
              </w:rPr>
              <w:t>Costo orario comprensivo del costo del personale e degli altri costi diretti e indiretti</w:t>
            </w:r>
          </w:p>
        </w:tc>
        <w:tc>
          <w:tcPr>
            <w:tcW w:w="2325" w:type="dxa"/>
            <w:noWrap/>
          </w:tcPr>
          <w:p w14:paraId="245A1FB2" w14:textId="77777777" w:rsidR="0027319F" w:rsidRPr="002E3DBB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</w:p>
        </w:tc>
      </w:tr>
      <w:tr w:rsidR="003E4EA7" w:rsidRPr="002E3DBB" w14:paraId="1D0EA748" w14:textId="77777777" w:rsidTr="002B01BA">
        <w:trPr>
          <w:trHeight w:val="600"/>
        </w:trPr>
        <w:tc>
          <w:tcPr>
            <w:tcW w:w="3681" w:type="dxa"/>
            <w:noWrap/>
          </w:tcPr>
          <w:p w14:paraId="632C0E7D" w14:textId="759EE487" w:rsidR="003E4EA7" w:rsidRPr="00EC4844" w:rsidRDefault="003E4EA7" w:rsidP="0027319F">
            <w:pPr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>
              <w:rPr>
                <w:rFonts w:ascii="Malgun Gothic" w:eastAsia="Malgun Gothic" w:hAnsi="Malgun Gothic"/>
                <w:sz w:val="18"/>
                <w:szCs w:val="18"/>
              </w:rPr>
              <w:t>Mediatore Culturale</w:t>
            </w:r>
          </w:p>
        </w:tc>
        <w:tc>
          <w:tcPr>
            <w:tcW w:w="3622" w:type="dxa"/>
          </w:tcPr>
          <w:p w14:paraId="2C34C480" w14:textId="279F35FB" w:rsidR="003E4EA7" w:rsidRPr="002E3DBB" w:rsidRDefault="003E4EA7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  <w:r w:rsidRPr="002E3DBB">
              <w:rPr>
                <w:rFonts w:ascii="Malgun Gothic" w:eastAsia="Malgun Gothic" w:hAnsi="Malgun Gothic"/>
                <w:sz w:val="18"/>
                <w:szCs w:val="18"/>
              </w:rPr>
              <w:t>Costo orario comprensivo del costo del personale e degli altri costi diretti e indiretti</w:t>
            </w:r>
          </w:p>
        </w:tc>
        <w:tc>
          <w:tcPr>
            <w:tcW w:w="2325" w:type="dxa"/>
            <w:noWrap/>
          </w:tcPr>
          <w:p w14:paraId="7F633C56" w14:textId="77777777" w:rsidR="003E4EA7" w:rsidRPr="002E3DBB" w:rsidRDefault="003E4EA7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sz w:val="18"/>
                <w:szCs w:val="18"/>
              </w:rPr>
            </w:pPr>
          </w:p>
        </w:tc>
      </w:tr>
    </w:tbl>
    <w:p w14:paraId="29CA47B9" w14:textId="77777777" w:rsidR="004B157B" w:rsidRPr="0027319F" w:rsidRDefault="004B157B" w:rsidP="004B157B">
      <w:pPr>
        <w:ind w:right="-1"/>
        <w:rPr>
          <w:rFonts w:ascii="Malgun Gothic" w:eastAsia="Malgun Gothic" w:hAnsi="Malgun Gothic" w:cs="Trebuchet MS"/>
          <w:bCs/>
        </w:rPr>
      </w:pPr>
    </w:p>
    <w:p w14:paraId="79323B32" w14:textId="77777777" w:rsidR="00FA5D84" w:rsidRPr="0027319F" w:rsidRDefault="00FA5D84" w:rsidP="007A2D81">
      <w:pPr>
        <w:ind w:right="-1"/>
        <w:jc w:val="center"/>
        <w:rPr>
          <w:rFonts w:ascii="Malgun Gothic" w:eastAsia="Malgun Gothic" w:hAnsi="Malgun Gothic"/>
          <w:b/>
          <w:spacing w:val="30"/>
          <w:lang w:eastAsia="en-US"/>
        </w:rPr>
      </w:pPr>
    </w:p>
    <w:p w14:paraId="26439D9B" w14:textId="7ADA5CC6" w:rsidR="007A2D81" w:rsidRPr="0027319F" w:rsidRDefault="007A2D81" w:rsidP="007A2D81">
      <w:pPr>
        <w:ind w:right="-1"/>
        <w:jc w:val="center"/>
        <w:rPr>
          <w:rFonts w:ascii="Malgun Gothic" w:eastAsia="Malgun Gothic" w:hAnsi="Malgun Gothic"/>
          <w:b/>
          <w:spacing w:val="30"/>
          <w:lang w:eastAsia="en-US"/>
        </w:rPr>
      </w:pPr>
      <w:r w:rsidRPr="0027319F">
        <w:rPr>
          <w:rFonts w:ascii="Malgun Gothic" w:eastAsia="Malgun Gothic" w:hAnsi="Malgun Gothic"/>
          <w:b/>
          <w:spacing w:val="30"/>
          <w:lang w:eastAsia="en-US"/>
        </w:rPr>
        <w:t>DICHIARA</w:t>
      </w:r>
    </w:p>
    <w:p w14:paraId="7A7E2A1C" w14:textId="77777777" w:rsidR="0093580C" w:rsidRDefault="0093580C" w:rsidP="0093580C">
      <w:pPr>
        <w:spacing w:before="120" w:after="120" w:line="360" w:lineRule="auto"/>
        <w:jc w:val="both"/>
        <w:rPr>
          <w:rFonts w:ascii="Malgun Gothic" w:eastAsia="Malgun Gothic" w:hAnsi="Malgun Gothic"/>
        </w:rPr>
      </w:pPr>
      <w:r w:rsidRPr="0027319F">
        <w:rPr>
          <w:rFonts w:ascii="Malgun Gothic" w:eastAsia="Malgun Gothic" w:hAnsi="Malgun Gothic"/>
        </w:rPr>
        <w:t xml:space="preserve">che nel prezzo offerto, oltre ai costi diretti e indiretti sono inclusi i costi della manodopera e i costi della sicurezza aziendali, (concernenti l'adempimento delle disposizioni in materia di salute e sicurezza sui luoghi di lavoro ai sensi </w:t>
      </w:r>
      <w:bookmarkStart w:id="0" w:name="_Hlk203387657"/>
      <w:r w:rsidRPr="0027319F">
        <w:rPr>
          <w:rFonts w:ascii="Malgun Gothic" w:eastAsia="Malgun Gothic" w:hAnsi="Malgun Gothic"/>
        </w:rPr>
        <w:t xml:space="preserve">dell’art. 108, comma 9 </w:t>
      </w:r>
      <w:proofErr w:type="spellStart"/>
      <w:r w:rsidRPr="0027319F">
        <w:rPr>
          <w:rFonts w:ascii="Malgun Gothic" w:eastAsia="Malgun Gothic" w:hAnsi="Malgun Gothic"/>
        </w:rPr>
        <w:t>D.Lgs.</w:t>
      </w:r>
      <w:proofErr w:type="spellEnd"/>
      <w:r w:rsidRPr="0027319F">
        <w:rPr>
          <w:rFonts w:ascii="Malgun Gothic" w:eastAsia="Malgun Gothic" w:hAnsi="Malgun Gothic"/>
        </w:rPr>
        <w:t xml:space="preserve"> 36/2023</w:t>
      </w:r>
      <w:bookmarkEnd w:id="0"/>
      <w:r w:rsidRPr="0027319F">
        <w:rPr>
          <w:rFonts w:ascii="Malgun Gothic" w:eastAsia="Malgun Gothic" w:hAnsi="Malgun Gothic"/>
        </w:rPr>
        <w:t xml:space="preserve">), così come riportati nel dettaglio per ogni figura professionale e per ogni ora di servizio e per ogni intervento richiesto: 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2405"/>
        <w:gridCol w:w="1131"/>
        <w:gridCol w:w="2064"/>
        <w:gridCol w:w="1984"/>
        <w:gridCol w:w="2126"/>
      </w:tblGrid>
      <w:tr w:rsidR="002E3DBB" w:rsidRPr="0027319F" w14:paraId="5FF05732" w14:textId="77777777" w:rsidTr="002E3DBB">
        <w:trPr>
          <w:trHeight w:val="1618"/>
        </w:trPr>
        <w:tc>
          <w:tcPr>
            <w:tcW w:w="2405" w:type="dxa"/>
            <w:noWrap/>
            <w:hideMark/>
          </w:tcPr>
          <w:p w14:paraId="0EA81BFF" w14:textId="789E91BD" w:rsidR="0027319F" w:rsidRPr="008D2EA7" w:rsidRDefault="002E3DBB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b/>
                <w:bCs/>
              </w:rPr>
            </w:pPr>
            <w:r w:rsidRPr="008D2EA7">
              <w:rPr>
                <w:rFonts w:ascii="Malgun Gothic" w:eastAsia="Malgun Gothic" w:hAnsi="Malgun Gothic"/>
                <w:b/>
                <w:bCs/>
              </w:rPr>
              <w:t>Personale richiesto</w:t>
            </w:r>
          </w:p>
        </w:tc>
        <w:tc>
          <w:tcPr>
            <w:tcW w:w="1055" w:type="dxa"/>
            <w:noWrap/>
            <w:hideMark/>
          </w:tcPr>
          <w:p w14:paraId="6246B6A3" w14:textId="09B685DC" w:rsidR="0027319F" w:rsidRPr="008D2EA7" w:rsidRDefault="008D2EA7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b/>
                <w:bCs/>
              </w:rPr>
            </w:pPr>
            <w:r>
              <w:rPr>
                <w:rFonts w:ascii="Malgun Gothic" w:eastAsia="Malgun Gothic" w:hAnsi="Malgun Gothic"/>
                <w:b/>
                <w:bCs/>
              </w:rPr>
              <w:t>C</w:t>
            </w:r>
            <w:r w:rsidR="0027319F" w:rsidRPr="008D2EA7">
              <w:rPr>
                <w:rFonts w:ascii="Malgun Gothic" w:eastAsia="Malgun Gothic" w:hAnsi="Malgun Gothic"/>
                <w:b/>
                <w:bCs/>
              </w:rPr>
              <w:t>ategoria</w:t>
            </w:r>
          </w:p>
        </w:tc>
        <w:tc>
          <w:tcPr>
            <w:tcW w:w="2064" w:type="dxa"/>
            <w:noWrap/>
            <w:hideMark/>
          </w:tcPr>
          <w:p w14:paraId="4DD98379" w14:textId="6040C7F2" w:rsidR="0027319F" w:rsidRPr="008D2EA7" w:rsidRDefault="008D2EA7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b/>
                <w:bCs/>
              </w:rPr>
            </w:pPr>
            <w:r>
              <w:rPr>
                <w:rFonts w:ascii="Malgun Gothic" w:eastAsia="Malgun Gothic" w:hAnsi="Malgun Gothic"/>
                <w:b/>
                <w:bCs/>
              </w:rPr>
              <w:t>C</w:t>
            </w:r>
            <w:r w:rsidR="0027319F" w:rsidRPr="008D2EA7">
              <w:rPr>
                <w:rFonts w:ascii="Malgun Gothic" w:eastAsia="Malgun Gothic" w:hAnsi="Malgun Gothic"/>
                <w:b/>
                <w:bCs/>
              </w:rPr>
              <w:t>osto personale</w:t>
            </w:r>
          </w:p>
        </w:tc>
        <w:tc>
          <w:tcPr>
            <w:tcW w:w="1984" w:type="dxa"/>
            <w:noWrap/>
            <w:hideMark/>
          </w:tcPr>
          <w:p w14:paraId="2C95A741" w14:textId="40B83F15" w:rsidR="0027319F" w:rsidRPr="008D2EA7" w:rsidRDefault="002E3DBB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b/>
                <w:bCs/>
              </w:rPr>
            </w:pPr>
            <w:r w:rsidRPr="008D2EA7">
              <w:rPr>
                <w:rFonts w:ascii="Malgun Gothic" w:eastAsia="Malgun Gothic" w:hAnsi="Malgun Gothic"/>
                <w:b/>
                <w:bCs/>
              </w:rPr>
              <w:t>Costi della sicurezza aziendali</w:t>
            </w:r>
          </w:p>
        </w:tc>
        <w:tc>
          <w:tcPr>
            <w:tcW w:w="2126" w:type="dxa"/>
            <w:hideMark/>
          </w:tcPr>
          <w:p w14:paraId="043E2A7B" w14:textId="5D5A6C43" w:rsidR="0027319F" w:rsidRPr="008D2EA7" w:rsidRDefault="002E3DBB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  <w:b/>
                <w:bCs/>
              </w:rPr>
            </w:pPr>
            <w:r w:rsidRPr="008D2EA7">
              <w:rPr>
                <w:rFonts w:ascii="Malgun Gothic" w:eastAsia="Malgun Gothic" w:hAnsi="Malgun Gothic"/>
                <w:b/>
                <w:bCs/>
              </w:rPr>
              <w:t>C</w:t>
            </w:r>
            <w:r w:rsidR="0027319F" w:rsidRPr="008D2EA7">
              <w:rPr>
                <w:rFonts w:ascii="Malgun Gothic" w:eastAsia="Malgun Gothic" w:hAnsi="Malgun Gothic"/>
                <w:b/>
                <w:bCs/>
              </w:rPr>
              <w:t xml:space="preserve">osto complessivo </w:t>
            </w:r>
            <w:r w:rsidRPr="008D2EA7">
              <w:rPr>
                <w:rFonts w:ascii="Malgun Gothic" w:eastAsia="Malgun Gothic" w:hAnsi="Malgun Gothic"/>
                <w:b/>
                <w:bCs/>
              </w:rPr>
              <w:t>(compresi costi diretti e indiretti)</w:t>
            </w:r>
          </w:p>
        </w:tc>
      </w:tr>
      <w:tr w:rsidR="002E3DBB" w:rsidRPr="0027319F" w14:paraId="63F54587" w14:textId="77777777" w:rsidTr="002E3DBB">
        <w:trPr>
          <w:trHeight w:val="570"/>
        </w:trPr>
        <w:tc>
          <w:tcPr>
            <w:tcW w:w="2405" w:type="dxa"/>
            <w:noWrap/>
            <w:hideMark/>
          </w:tcPr>
          <w:p w14:paraId="224E00F1" w14:textId="77777777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27319F">
              <w:rPr>
                <w:rFonts w:ascii="Malgun Gothic" w:eastAsia="Malgun Gothic" w:hAnsi="Malgun Gothic"/>
              </w:rPr>
              <w:t>Coordinatore</w:t>
            </w:r>
          </w:p>
        </w:tc>
        <w:tc>
          <w:tcPr>
            <w:tcW w:w="1055" w:type="dxa"/>
            <w:noWrap/>
          </w:tcPr>
          <w:p w14:paraId="2586E6FC" w14:textId="7B09E881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064" w:type="dxa"/>
            <w:noWrap/>
          </w:tcPr>
          <w:p w14:paraId="43580553" w14:textId="0D907CA1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1984" w:type="dxa"/>
            <w:noWrap/>
          </w:tcPr>
          <w:p w14:paraId="22D10856" w14:textId="778A3E99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126" w:type="dxa"/>
            <w:noWrap/>
          </w:tcPr>
          <w:p w14:paraId="48399426" w14:textId="3A916987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2E3DBB" w:rsidRPr="0027319F" w14:paraId="228BF466" w14:textId="77777777" w:rsidTr="002E3DBB">
        <w:trPr>
          <w:trHeight w:val="600"/>
        </w:trPr>
        <w:tc>
          <w:tcPr>
            <w:tcW w:w="2405" w:type="dxa"/>
            <w:noWrap/>
            <w:hideMark/>
          </w:tcPr>
          <w:p w14:paraId="53793012" w14:textId="77777777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27319F">
              <w:rPr>
                <w:rFonts w:ascii="Malgun Gothic" w:eastAsia="Malgun Gothic" w:hAnsi="Malgun Gothic"/>
              </w:rPr>
              <w:t>Educatore Professionale</w:t>
            </w:r>
          </w:p>
        </w:tc>
        <w:tc>
          <w:tcPr>
            <w:tcW w:w="1055" w:type="dxa"/>
            <w:noWrap/>
          </w:tcPr>
          <w:p w14:paraId="6B360F2F" w14:textId="2280706B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064" w:type="dxa"/>
            <w:noWrap/>
          </w:tcPr>
          <w:p w14:paraId="13F16674" w14:textId="18E84A8B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1984" w:type="dxa"/>
            <w:noWrap/>
          </w:tcPr>
          <w:p w14:paraId="2EF424AB" w14:textId="4292E858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126" w:type="dxa"/>
            <w:noWrap/>
          </w:tcPr>
          <w:p w14:paraId="672F7442" w14:textId="462989A9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2E3DBB" w:rsidRPr="0027319F" w14:paraId="4FF15C2A" w14:textId="77777777" w:rsidTr="002E3DBB">
        <w:trPr>
          <w:trHeight w:val="600"/>
        </w:trPr>
        <w:tc>
          <w:tcPr>
            <w:tcW w:w="2405" w:type="dxa"/>
            <w:noWrap/>
            <w:hideMark/>
          </w:tcPr>
          <w:p w14:paraId="6E2BC086" w14:textId="77777777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27319F">
              <w:rPr>
                <w:rFonts w:ascii="Malgun Gothic" w:eastAsia="Malgun Gothic" w:hAnsi="Malgun Gothic"/>
              </w:rPr>
              <w:t>Assistente Sociale</w:t>
            </w:r>
          </w:p>
        </w:tc>
        <w:tc>
          <w:tcPr>
            <w:tcW w:w="1055" w:type="dxa"/>
            <w:noWrap/>
          </w:tcPr>
          <w:p w14:paraId="1F85BBDC" w14:textId="43765BB7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064" w:type="dxa"/>
            <w:noWrap/>
          </w:tcPr>
          <w:p w14:paraId="68849F0B" w14:textId="7557C6E6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1984" w:type="dxa"/>
            <w:noWrap/>
          </w:tcPr>
          <w:p w14:paraId="42D644B5" w14:textId="345328FA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126" w:type="dxa"/>
            <w:noWrap/>
          </w:tcPr>
          <w:p w14:paraId="3116BA2F" w14:textId="34657C02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2E3DBB" w:rsidRPr="0027319F" w14:paraId="46AD8DB2" w14:textId="77777777" w:rsidTr="002E3DBB">
        <w:trPr>
          <w:trHeight w:val="630"/>
        </w:trPr>
        <w:tc>
          <w:tcPr>
            <w:tcW w:w="2405" w:type="dxa"/>
            <w:noWrap/>
            <w:hideMark/>
          </w:tcPr>
          <w:p w14:paraId="79698ED9" w14:textId="77777777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27319F">
              <w:rPr>
                <w:rFonts w:ascii="Malgun Gothic" w:eastAsia="Malgun Gothic" w:hAnsi="Malgun Gothic"/>
              </w:rPr>
              <w:t>Psicologo</w:t>
            </w:r>
          </w:p>
        </w:tc>
        <w:tc>
          <w:tcPr>
            <w:tcW w:w="1055" w:type="dxa"/>
            <w:noWrap/>
          </w:tcPr>
          <w:p w14:paraId="619A01A2" w14:textId="2B4A04D7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064" w:type="dxa"/>
            <w:noWrap/>
          </w:tcPr>
          <w:p w14:paraId="6C3D85C8" w14:textId="5237371C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1984" w:type="dxa"/>
            <w:noWrap/>
          </w:tcPr>
          <w:p w14:paraId="0F423302" w14:textId="33D01EB8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126" w:type="dxa"/>
            <w:noWrap/>
          </w:tcPr>
          <w:p w14:paraId="79AB962F" w14:textId="2EA9668E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2E3DBB" w:rsidRPr="0027319F" w14:paraId="66C6EF1A" w14:textId="77777777" w:rsidTr="002E3DBB">
        <w:trPr>
          <w:trHeight w:val="585"/>
        </w:trPr>
        <w:tc>
          <w:tcPr>
            <w:tcW w:w="2405" w:type="dxa"/>
            <w:noWrap/>
            <w:hideMark/>
          </w:tcPr>
          <w:p w14:paraId="0B21D2FD" w14:textId="77777777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27319F">
              <w:rPr>
                <w:rFonts w:ascii="Malgun Gothic" w:eastAsia="Malgun Gothic" w:hAnsi="Malgun Gothic"/>
              </w:rPr>
              <w:t>Animatore</w:t>
            </w:r>
          </w:p>
        </w:tc>
        <w:tc>
          <w:tcPr>
            <w:tcW w:w="1055" w:type="dxa"/>
            <w:noWrap/>
          </w:tcPr>
          <w:p w14:paraId="2BA7E7E9" w14:textId="2A3DD773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064" w:type="dxa"/>
            <w:noWrap/>
          </w:tcPr>
          <w:p w14:paraId="6378B1BB" w14:textId="0FEDA0C8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1984" w:type="dxa"/>
            <w:noWrap/>
          </w:tcPr>
          <w:p w14:paraId="284735D7" w14:textId="46644666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126" w:type="dxa"/>
            <w:noWrap/>
          </w:tcPr>
          <w:p w14:paraId="4EE949F4" w14:textId="51A87383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2E3DBB" w:rsidRPr="0027319F" w14:paraId="5F539A7C" w14:textId="77777777" w:rsidTr="002E3DBB">
        <w:trPr>
          <w:trHeight w:val="645"/>
        </w:trPr>
        <w:tc>
          <w:tcPr>
            <w:tcW w:w="2405" w:type="dxa"/>
            <w:noWrap/>
            <w:hideMark/>
          </w:tcPr>
          <w:p w14:paraId="78CFB400" w14:textId="77777777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27319F">
              <w:rPr>
                <w:rFonts w:ascii="Malgun Gothic" w:eastAsia="Malgun Gothic" w:hAnsi="Malgun Gothic"/>
              </w:rPr>
              <w:t>Ludotecario</w:t>
            </w:r>
          </w:p>
        </w:tc>
        <w:tc>
          <w:tcPr>
            <w:tcW w:w="1055" w:type="dxa"/>
            <w:noWrap/>
          </w:tcPr>
          <w:p w14:paraId="533951FE" w14:textId="2808AD2D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064" w:type="dxa"/>
            <w:noWrap/>
          </w:tcPr>
          <w:p w14:paraId="590B6FFD" w14:textId="3AE616E2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1984" w:type="dxa"/>
            <w:noWrap/>
          </w:tcPr>
          <w:p w14:paraId="26D41A46" w14:textId="22F56310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126" w:type="dxa"/>
            <w:noWrap/>
          </w:tcPr>
          <w:p w14:paraId="3200AF58" w14:textId="217F127F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2E3DBB" w:rsidRPr="0027319F" w14:paraId="6E6D43AB" w14:textId="77777777" w:rsidTr="002E3DBB">
        <w:trPr>
          <w:trHeight w:val="615"/>
        </w:trPr>
        <w:tc>
          <w:tcPr>
            <w:tcW w:w="2405" w:type="dxa"/>
            <w:noWrap/>
            <w:hideMark/>
          </w:tcPr>
          <w:p w14:paraId="255A66E2" w14:textId="77777777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27319F">
              <w:rPr>
                <w:rFonts w:ascii="Malgun Gothic" w:eastAsia="Malgun Gothic" w:hAnsi="Malgun Gothic"/>
              </w:rPr>
              <w:t>Ausiliario</w:t>
            </w:r>
          </w:p>
        </w:tc>
        <w:tc>
          <w:tcPr>
            <w:tcW w:w="1055" w:type="dxa"/>
            <w:noWrap/>
          </w:tcPr>
          <w:p w14:paraId="1829ABCB" w14:textId="17C26148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064" w:type="dxa"/>
            <w:noWrap/>
          </w:tcPr>
          <w:p w14:paraId="11B04D5C" w14:textId="2C3F6996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1984" w:type="dxa"/>
            <w:noWrap/>
          </w:tcPr>
          <w:p w14:paraId="33948842" w14:textId="409EEEE4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126" w:type="dxa"/>
            <w:noWrap/>
          </w:tcPr>
          <w:p w14:paraId="643C0A8A" w14:textId="6FE85F5A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2E3DBB" w:rsidRPr="0027319F" w14:paraId="53AE0E1D" w14:textId="77777777" w:rsidTr="002E3DBB">
        <w:trPr>
          <w:trHeight w:val="705"/>
        </w:trPr>
        <w:tc>
          <w:tcPr>
            <w:tcW w:w="2405" w:type="dxa"/>
            <w:noWrap/>
            <w:hideMark/>
          </w:tcPr>
          <w:p w14:paraId="70C9FAC4" w14:textId="77777777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27319F">
              <w:rPr>
                <w:rFonts w:ascii="Malgun Gothic" w:eastAsia="Malgun Gothic" w:hAnsi="Malgun Gothic"/>
              </w:rPr>
              <w:t>Pedagogista</w:t>
            </w:r>
          </w:p>
        </w:tc>
        <w:tc>
          <w:tcPr>
            <w:tcW w:w="1055" w:type="dxa"/>
            <w:noWrap/>
          </w:tcPr>
          <w:p w14:paraId="0FA636F4" w14:textId="425C82B8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064" w:type="dxa"/>
            <w:noWrap/>
          </w:tcPr>
          <w:p w14:paraId="7696EAF4" w14:textId="1622712D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1984" w:type="dxa"/>
            <w:noWrap/>
          </w:tcPr>
          <w:p w14:paraId="16C09B50" w14:textId="7A39CAB5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126" w:type="dxa"/>
            <w:noWrap/>
          </w:tcPr>
          <w:p w14:paraId="76130B86" w14:textId="171ACD11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2E3DBB" w:rsidRPr="0027319F" w14:paraId="3FF3533C" w14:textId="77777777" w:rsidTr="002E3DBB">
        <w:trPr>
          <w:trHeight w:val="810"/>
        </w:trPr>
        <w:tc>
          <w:tcPr>
            <w:tcW w:w="2405" w:type="dxa"/>
            <w:hideMark/>
          </w:tcPr>
          <w:p w14:paraId="576040E1" w14:textId="77777777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 w:rsidRPr="0027319F">
              <w:rPr>
                <w:rFonts w:ascii="Malgun Gothic" w:eastAsia="Malgun Gothic" w:hAnsi="Malgun Gothic"/>
              </w:rPr>
              <w:t>Insegnanti in diverse discipline</w:t>
            </w:r>
          </w:p>
        </w:tc>
        <w:tc>
          <w:tcPr>
            <w:tcW w:w="1055" w:type="dxa"/>
            <w:noWrap/>
          </w:tcPr>
          <w:p w14:paraId="22A5E97B" w14:textId="696D5D04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064" w:type="dxa"/>
            <w:noWrap/>
          </w:tcPr>
          <w:p w14:paraId="51FAE32F" w14:textId="7C79D856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1984" w:type="dxa"/>
            <w:noWrap/>
          </w:tcPr>
          <w:p w14:paraId="20EA5133" w14:textId="5ED069DB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126" w:type="dxa"/>
            <w:noWrap/>
          </w:tcPr>
          <w:p w14:paraId="5839E42C" w14:textId="720FAF99" w:rsidR="0027319F" w:rsidRPr="0027319F" w:rsidRDefault="0027319F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  <w:tr w:rsidR="003E4EA7" w:rsidRPr="0027319F" w14:paraId="200EF550" w14:textId="77777777" w:rsidTr="002E3DBB">
        <w:trPr>
          <w:trHeight w:val="810"/>
        </w:trPr>
        <w:tc>
          <w:tcPr>
            <w:tcW w:w="2405" w:type="dxa"/>
          </w:tcPr>
          <w:p w14:paraId="062A7A84" w14:textId="78992C84" w:rsidR="003E4EA7" w:rsidRPr="0027319F" w:rsidRDefault="003E4EA7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  <w:r>
              <w:rPr>
                <w:rFonts w:ascii="Malgun Gothic" w:eastAsia="Malgun Gothic" w:hAnsi="Malgun Gothic"/>
              </w:rPr>
              <w:t>Mediatore Culturale</w:t>
            </w:r>
          </w:p>
        </w:tc>
        <w:tc>
          <w:tcPr>
            <w:tcW w:w="1055" w:type="dxa"/>
            <w:noWrap/>
          </w:tcPr>
          <w:p w14:paraId="26AAD61F" w14:textId="77777777" w:rsidR="003E4EA7" w:rsidRPr="0027319F" w:rsidRDefault="003E4EA7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064" w:type="dxa"/>
            <w:noWrap/>
          </w:tcPr>
          <w:p w14:paraId="02E537A3" w14:textId="77777777" w:rsidR="003E4EA7" w:rsidRPr="0027319F" w:rsidRDefault="003E4EA7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1984" w:type="dxa"/>
            <w:noWrap/>
          </w:tcPr>
          <w:p w14:paraId="2E94098F" w14:textId="77777777" w:rsidR="003E4EA7" w:rsidRPr="0027319F" w:rsidRDefault="003E4EA7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  <w:tc>
          <w:tcPr>
            <w:tcW w:w="2126" w:type="dxa"/>
            <w:noWrap/>
          </w:tcPr>
          <w:p w14:paraId="003F8647" w14:textId="77777777" w:rsidR="003E4EA7" w:rsidRPr="0027319F" w:rsidRDefault="003E4EA7" w:rsidP="0027319F">
            <w:pPr>
              <w:spacing w:before="120" w:after="120" w:line="360" w:lineRule="auto"/>
              <w:jc w:val="both"/>
              <w:rPr>
                <w:rFonts w:ascii="Malgun Gothic" w:eastAsia="Malgun Gothic" w:hAnsi="Malgun Gothic"/>
              </w:rPr>
            </w:pPr>
          </w:p>
        </w:tc>
      </w:tr>
    </w:tbl>
    <w:p w14:paraId="60F7B351" w14:textId="77777777" w:rsidR="0027319F" w:rsidRDefault="0027319F" w:rsidP="0093580C">
      <w:pPr>
        <w:spacing w:before="120" w:after="120" w:line="360" w:lineRule="auto"/>
        <w:jc w:val="both"/>
        <w:rPr>
          <w:rFonts w:ascii="Malgun Gothic" w:eastAsia="Malgun Gothic" w:hAnsi="Malgun Gothic"/>
        </w:rPr>
      </w:pPr>
    </w:p>
    <w:p w14:paraId="70523B13" w14:textId="77777777" w:rsidR="0093580C" w:rsidRPr="0027319F" w:rsidRDefault="0093580C" w:rsidP="0093580C">
      <w:pPr>
        <w:ind w:right="-1"/>
        <w:jc w:val="center"/>
        <w:rPr>
          <w:rFonts w:ascii="Malgun Gothic" w:eastAsia="Malgun Gothic" w:hAnsi="Malgun Gothic"/>
          <w:b/>
          <w:spacing w:val="30"/>
          <w:lang w:eastAsia="en-US"/>
        </w:rPr>
      </w:pPr>
      <w:r w:rsidRPr="0027319F">
        <w:rPr>
          <w:rFonts w:ascii="Malgun Gothic" w:eastAsia="Malgun Gothic" w:hAnsi="Malgun Gothic"/>
          <w:b/>
          <w:spacing w:val="30"/>
          <w:lang w:eastAsia="en-US"/>
        </w:rPr>
        <w:t xml:space="preserve">DICHIARA inoltre </w:t>
      </w:r>
    </w:p>
    <w:p w14:paraId="1DB12A49" w14:textId="77777777" w:rsidR="0093580C" w:rsidRPr="0027319F" w:rsidRDefault="0093580C" w:rsidP="0093580C">
      <w:pPr>
        <w:suppressAutoHyphens/>
        <w:jc w:val="both"/>
        <w:rPr>
          <w:rFonts w:ascii="Malgun Gothic" w:eastAsia="Malgun Gothic" w:hAnsi="Malgun Gothic"/>
          <w:lang w:eastAsia="zh-CN"/>
        </w:rPr>
      </w:pPr>
    </w:p>
    <w:p w14:paraId="30AFF907" w14:textId="77777777" w:rsidR="0093580C" w:rsidRPr="0027319F" w:rsidRDefault="0093580C" w:rsidP="0093580C">
      <w:pPr>
        <w:numPr>
          <w:ilvl w:val="0"/>
          <w:numId w:val="2"/>
        </w:numPr>
        <w:suppressAutoHyphens/>
        <w:spacing w:after="60" w:line="276" w:lineRule="auto"/>
        <w:jc w:val="both"/>
        <w:rPr>
          <w:rFonts w:ascii="Malgun Gothic" w:eastAsia="Malgun Gothic" w:hAnsi="Malgun Gothic"/>
          <w:lang w:eastAsia="zh-CN"/>
        </w:rPr>
      </w:pPr>
      <w:r w:rsidRPr="0027319F">
        <w:rPr>
          <w:rFonts w:ascii="Malgun Gothic" w:eastAsia="Malgun Gothic" w:hAnsi="Malgun Gothic"/>
          <w:lang w:eastAsia="zh-CN"/>
        </w:rPr>
        <w:t>che in caso di discordanza tra ribasso percentuale offerto in cifre e ribasso percentuale offerto in lettere, prevale quello espresso in lettere;</w:t>
      </w:r>
    </w:p>
    <w:p w14:paraId="69F15875" w14:textId="278369DA" w:rsidR="0093580C" w:rsidRPr="0027319F" w:rsidRDefault="0093580C" w:rsidP="0093580C">
      <w:pPr>
        <w:numPr>
          <w:ilvl w:val="0"/>
          <w:numId w:val="2"/>
        </w:numPr>
        <w:suppressAutoHyphens/>
        <w:spacing w:line="276" w:lineRule="auto"/>
        <w:jc w:val="both"/>
        <w:rPr>
          <w:rFonts w:ascii="Malgun Gothic" w:eastAsia="Malgun Gothic" w:hAnsi="Malgun Gothic"/>
          <w:i/>
          <w:lang w:eastAsia="en-US"/>
        </w:rPr>
      </w:pPr>
      <w:r w:rsidRPr="0027319F">
        <w:rPr>
          <w:rFonts w:ascii="Malgun Gothic" w:eastAsia="Malgun Gothic" w:hAnsi="Malgun Gothic"/>
          <w:lang w:eastAsia="en-US"/>
        </w:rPr>
        <w:t>che la</w:t>
      </w:r>
      <w:r w:rsidRPr="0027319F">
        <w:rPr>
          <w:rFonts w:ascii="Malgun Gothic" w:eastAsia="Malgun Gothic" w:hAnsi="Malgun Gothic"/>
          <w:i/>
          <w:lang w:eastAsia="en-US"/>
        </w:rPr>
        <w:t xml:space="preserve"> </w:t>
      </w:r>
      <w:r w:rsidRPr="0027319F">
        <w:rPr>
          <w:rFonts w:ascii="Malgun Gothic" w:eastAsia="Malgun Gothic" w:hAnsi="Malgun Gothic"/>
          <w:lang w:eastAsia="en-US"/>
        </w:rPr>
        <w:t>presente offerta ha validità 270 giorni dalla data di scadenza di presentazione</w:t>
      </w:r>
      <w:r w:rsidR="008D2EA7">
        <w:rPr>
          <w:rFonts w:ascii="Malgun Gothic" w:eastAsia="Malgun Gothic" w:hAnsi="Malgun Gothic"/>
          <w:lang w:eastAsia="en-US"/>
        </w:rPr>
        <w:t>.</w:t>
      </w:r>
      <w:r w:rsidRPr="0027319F">
        <w:rPr>
          <w:rFonts w:ascii="Malgun Gothic" w:eastAsia="Malgun Gothic" w:hAnsi="Malgun Gothic"/>
          <w:lang w:eastAsia="en-US"/>
        </w:rPr>
        <w:t xml:space="preserve"> </w:t>
      </w:r>
    </w:p>
    <w:p w14:paraId="0B020087" w14:textId="77777777" w:rsidR="007A2D81" w:rsidRPr="0027319F" w:rsidRDefault="007A2D81" w:rsidP="007A2D81">
      <w:pPr>
        <w:suppressAutoHyphens/>
        <w:jc w:val="both"/>
        <w:rPr>
          <w:rFonts w:ascii="Malgun Gothic" w:eastAsia="Malgun Gothic" w:hAnsi="Malgun Gothic"/>
          <w:lang w:eastAsia="zh-CN"/>
        </w:rPr>
      </w:pPr>
    </w:p>
    <w:p w14:paraId="7749F31A" w14:textId="77777777" w:rsidR="003C35EB" w:rsidRPr="005577F0" w:rsidRDefault="003C35EB" w:rsidP="007A2D81">
      <w:pPr>
        <w:suppressAutoHyphens/>
        <w:autoSpaceDE w:val="0"/>
        <w:spacing w:before="40" w:after="60"/>
        <w:ind w:left="5670"/>
        <w:jc w:val="center"/>
        <w:textAlignment w:val="center"/>
        <w:rPr>
          <w:rFonts w:ascii="Malgun Gothic" w:eastAsia="Malgun Gothic" w:hAnsi="Malgun Gothic"/>
          <w:i/>
          <w:color w:val="000000"/>
          <w:sz w:val="24"/>
          <w:szCs w:val="24"/>
          <w:lang w:eastAsia="zh-CN"/>
        </w:rPr>
      </w:pPr>
    </w:p>
    <w:p w14:paraId="52470162" w14:textId="77777777" w:rsidR="007A2D81" w:rsidRPr="005577F0" w:rsidRDefault="007A2D81" w:rsidP="007A2D81">
      <w:pPr>
        <w:suppressAutoHyphens/>
        <w:autoSpaceDE w:val="0"/>
        <w:spacing w:before="40" w:after="60"/>
        <w:ind w:left="5670"/>
        <w:jc w:val="center"/>
        <w:textAlignment w:val="center"/>
        <w:rPr>
          <w:rFonts w:ascii="Malgun Gothic" w:eastAsia="Malgun Gothic" w:hAnsi="Malgun Gothic"/>
          <w:sz w:val="24"/>
          <w:szCs w:val="24"/>
          <w:lang w:eastAsia="zh-CN"/>
        </w:rPr>
      </w:pPr>
      <w:r w:rsidRPr="005577F0">
        <w:rPr>
          <w:rFonts w:ascii="Malgun Gothic" w:eastAsia="Malgun Gothic" w:hAnsi="Malgun Gothic"/>
          <w:sz w:val="24"/>
          <w:szCs w:val="24"/>
          <w:lang w:eastAsia="zh-CN"/>
        </w:rPr>
        <w:t>IL/I CONCORRENTE/I</w:t>
      </w:r>
    </w:p>
    <w:p w14:paraId="090CFE92" w14:textId="77777777" w:rsidR="007A2D81" w:rsidRPr="005577F0" w:rsidRDefault="007A2D81" w:rsidP="007A2D81">
      <w:pPr>
        <w:suppressAutoHyphens/>
        <w:autoSpaceDE w:val="0"/>
        <w:spacing w:before="120"/>
        <w:ind w:left="5670"/>
        <w:jc w:val="center"/>
        <w:textAlignment w:val="center"/>
        <w:rPr>
          <w:rFonts w:ascii="Malgun Gothic" w:eastAsia="Malgun Gothic" w:hAnsi="Malgun Gothic"/>
          <w:sz w:val="24"/>
          <w:szCs w:val="24"/>
          <w:lang w:eastAsia="zh-CN"/>
        </w:rPr>
      </w:pPr>
      <w:r w:rsidRPr="005577F0">
        <w:rPr>
          <w:rFonts w:ascii="Malgun Gothic" w:eastAsia="Malgun Gothic" w:hAnsi="Malgun Gothic"/>
          <w:color w:val="000000"/>
          <w:sz w:val="24"/>
          <w:szCs w:val="24"/>
          <w:lang w:eastAsia="zh-CN"/>
        </w:rPr>
        <w:t>_________________________________</w:t>
      </w:r>
    </w:p>
    <w:p w14:paraId="528EE514" w14:textId="77777777" w:rsidR="007A2D81" w:rsidRPr="005577F0" w:rsidRDefault="007A2D81" w:rsidP="007A2D81">
      <w:pPr>
        <w:suppressAutoHyphens/>
        <w:autoSpaceDE w:val="0"/>
        <w:spacing w:before="40"/>
        <w:ind w:left="5670"/>
        <w:jc w:val="center"/>
        <w:textAlignment w:val="center"/>
        <w:rPr>
          <w:rFonts w:ascii="Malgun Gothic" w:eastAsia="Malgun Gothic" w:hAnsi="Malgun Gothic"/>
          <w:sz w:val="24"/>
          <w:szCs w:val="24"/>
          <w:lang w:eastAsia="zh-CN"/>
        </w:rPr>
      </w:pPr>
      <w:r w:rsidRPr="005577F0">
        <w:rPr>
          <w:rFonts w:ascii="Malgun Gothic" w:eastAsia="Malgun Gothic" w:hAnsi="Malgun Gothic"/>
          <w:i/>
          <w:color w:val="000000"/>
          <w:sz w:val="24"/>
          <w:szCs w:val="24"/>
          <w:lang w:eastAsia="zh-CN"/>
        </w:rPr>
        <w:t>(firma digitale del legale rappresentante)</w:t>
      </w:r>
    </w:p>
    <w:p w14:paraId="4EF71964" w14:textId="77777777" w:rsidR="007A2D81" w:rsidRPr="005577F0" w:rsidRDefault="007A2D81" w:rsidP="007A2D81">
      <w:pPr>
        <w:suppressAutoHyphens/>
        <w:spacing w:after="80"/>
        <w:jc w:val="both"/>
        <w:rPr>
          <w:rFonts w:ascii="Malgun Gothic" w:eastAsia="Malgun Gothic" w:hAnsi="Malgun Gothic"/>
          <w:b/>
          <w:i/>
          <w:sz w:val="24"/>
          <w:szCs w:val="24"/>
          <w:lang w:eastAsia="en-US"/>
        </w:rPr>
      </w:pPr>
    </w:p>
    <w:p w14:paraId="19F66F92" w14:textId="77777777" w:rsidR="007A2D81" w:rsidRPr="005577F0" w:rsidRDefault="007A2D81" w:rsidP="007A2D81">
      <w:pPr>
        <w:suppressAutoHyphens/>
        <w:spacing w:after="80"/>
        <w:jc w:val="both"/>
        <w:rPr>
          <w:rFonts w:ascii="Malgun Gothic" w:eastAsia="Malgun Gothic" w:hAnsi="Malgun Gothic"/>
          <w:sz w:val="24"/>
          <w:szCs w:val="24"/>
          <w:lang w:eastAsia="zh-CN"/>
        </w:rPr>
      </w:pPr>
      <w:r w:rsidRPr="005577F0">
        <w:rPr>
          <w:rFonts w:ascii="Malgun Gothic" w:eastAsia="Malgun Gothic" w:hAnsi="Malgun Gothic"/>
          <w:b/>
          <w:i/>
          <w:sz w:val="24"/>
          <w:szCs w:val="24"/>
          <w:lang w:eastAsia="en-US"/>
        </w:rPr>
        <w:t>N.B.:</w:t>
      </w:r>
    </w:p>
    <w:p w14:paraId="66EFB37E" w14:textId="09AD65F8" w:rsidR="003C35EB" w:rsidRPr="005577F0" w:rsidRDefault="003C35EB" w:rsidP="007A2D81">
      <w:pPr>
        <w:numPr>
          <w:ilvl w:val="0"/>
          <w:numId w:val="1"/>
        </w:numPr>
        <w:tabs>
          <w:tab w:val="left" w:pos="252"/>
        </w:tabs>
        <w:suppressAutoHyphens/>
        <w:spacing w:after="40"/>
        <w:ind w:left="227" w:hanging="227"/>
        <w:jc w:val="both"/>
        <w:rPr>
          <w:rFonts w:ascii="Malgun Gothic" w:eastAsia="Malgun Gothic" w:hAnsi="Malgun Gothic"/>
          <w:sz w:val="16"/>
          <w:szCs w:val="16"/>
          <w:lang w:eastAsia="zh-CN"/>
        </w:rPr>
      </w:pPr>
      <w:r w:rsidRPr="005577F0">
        <w:rPr>
          <w:rFonts w:ascii="Malgun Gothic" w:eastAsia="Malgun Gothic" w:hAnsi="Malgun Gothic"/>
          <w:sz w:val="16"/>
          <w:szCs w:val="16"/>
          <w:lang w:eastAsia="zh-CN"/>
        </w:rPr>
        <w:t xml:space="preserve">In caso di raggruppamento temporaneo di concorrenti o consorzio ordinario di concorrenti, non ancora costituiti, ai sensi dell’articolo 68, comma 1, del </w:t>
      </w:r>
      <w:hyperlink r:id="rId7" w:tgtFrame="BT" w:history="1">
        <w:proofErr w:type="spellStart"/>
        <w:r w:rsidRPr="005577F0">
          <w:rPr>
            <w:rStyle w:val="Collegamentoipertestuale"/>
            <w:rFonts w:ascii="Malgun Gothic" w:eastAsia="Malgun Gothic" w:hAnsi="Malgun Gothic"/>
            <w:color w:val="auto"/>
            <w:sz w:val="16"/>
            <w:szCs w:val="16"/>
            <w:lang w:eastAsia="zh-CN"/>
          </w:rPr>
          <w:t>D.Lgs.</w:t>
        </w:r>
        <w:proofErr w:type="spellEnd"/>
        <w:r w:rsidRPr="005577F0">
          <w:rPr>
            <w:rStyle w:val="Collegamentoipertestuale"/>
            <w:rFonts w:ascii="Malgun Gothic" w:eastAsia="Malgun Gothic" w:hAnsi="Malgun Gothic"/>
            <w:color w:val="auto"/>
            <w:sz w:val="16"/>
            <w:szCs w:val="16"/>
            <w:lang w:eastAsia="zh-CN"/>
          </w:rPr>
          <w:t xml:space="preserve"> n. 36/2023</w:t>
        </w:r>
      </w:hyperlink>
      <w:r w:rsidRPr="005577F0">
        <w:rPr>
          <w:rFonts w:ascii="Malgun Gothic" w:eastAsia="Malgun Gothic" w:hAnsi="Malgun Gothic"/>
          <w:sz w:val="16"/>
          <w:szCs w:val="16"/>
          <w:lang w:eastAsia="zh-CN"/>
        </w:rPr>
        <w:t>, ai fini della sottoscrizione in solido dell’offerta, in rappresentanza dei soggetti concorrenti mandanti, la presente offerta deve essere sottoscritta, a pena di esclusione, dai legali rappresentanti di ciascun componente il raggruppamento o il consorzio.</w:t>
      </w:r>
    </w:p>
    <w:p w14:paraId="1E22EAE4" w14:textId="1499AF88" w:rsidR="007A2D81" w:rsidRPr="005577F0" w:rsidRDefault="007A2D81" w:rsidP="007A2D81">
      <w:pPr>
        <w:numPr>
          <w:ilvl w:val="0"/>
          <w:numId w:val="1"/>
        </w:numPr>
        <w:tabs>
          <w:tab w:val="left" w:pos="252"/>
        </w:tabs>
        <w:suppressAutoHyphens/>
        <w:spacing w:after="40"/>
        <w:ind w:left="227" w:hanging="227"/>
        <w:jc w:val="both"/>
        <w:rPr>
          <w:rFonts w:ascii="Malgun Gothic" w:eastAsia="Malgun Gothic" w:hAnsi="Malgun Gothic"/>
          <w:sz w:val="16"/>
          <w:szCs w:val="16"/>
          <w:lang w:eastAsia="zh-CN"/>
        </w:rPr>
      </w:pPr>
      <w:r w:rsidRPr="005577F0">
        <w:rPr>
          <w:rFonts w:ascii="Malgun Gothic" w:eastAsia="Malgun Gothic" w:hAnsi="Malgun Gothic"/>
          <w:sz w:val="16"/>
          <w:szCs w:val="16"/>
          <w:lang w:eastAsia="en-US"/>
        </w:rPr>
        <w:t>L’offerta dovrà essere sottoscritta digitalmente.</w:t>
      </w:r>
    </w:p>
    <w:p w14:paraId="3C99DECE" w14:textId="77777777" w:rsidR="007A2D81" w:rsidRPr="005577F0" w:rsidRDefault="007A2D81" w:rsidP="007A2D81">
      <w:pPr>
        <w:numPr>
          <w:ilvl w:val="0"/>
          <w:numId w:val="1"/>
        </w:numPr>
        <w:tabs>
          <w:tab w:val="left" w:pos="252"/>
        </w:tabs>
        <w:suppressAutoHyphens/>
        <w:spacing w:after="40"/>
        <w:ind w:left="227" w:hanging="227"/>
        <w:jc w:val="both"/>
        <w:rPr>
          <w:rFonts w:ascii="Malgun Gothic" w:eastAsia="Malgun Gothic" w:hAnsi="Malgun Gothic"/>
          <w:sz w:val="16"/>
          <w:szCs w:val="16"/>
        </w:rPr>
      </w:pPr>
      <w:r w:rsidRPr="005577F0">
        <w:rPr>
          <w:rFonts w:ascii="Malgun Gothic" w:eastAsia="Malgun Gothic" w:hAnsi="Malgun Gothic"/>
          <w:sz w:val="16"/>
          <w:szCs w:val="16"/>
          <w:lang w:eastAsia="en-US"/>
        </w:rPr>
        <w:t>La variazione percentuale unica, sul prezzo dell’appalto dovrà, nell’offerta, essere espressa in cifre e ripetuta in lettere. In caso di discordanza vale l’indicazione in lettere.</w:t>
      </w:r>
    </w:p>
    <w:p w14:paraId="109A8AD8" w14:textId="34291A7D" w:rsidR="00836101" w:rsidRPr="005577F0" w:rsidRDefault="007A2D81" w:rsidP="0038428C">
      <w:pPr>
        <w:numPr>
          <w:ilvl w:val="0"/>
          <w:numId w:val="1"/>
        </w:numPr>
        <w:tabs>
          <w:tab w:val="left" w:pos="252"/>
        </w:tabs>
        <w:suppressAutoHyphens/>
        <w:spacing w:after="40"/>
        <w:ind w:left="227" w:hanging="227"/>
        <w:jc w:val="both"/>
        <w:rPr>
          <w:rFonts w:ascii="Malgun Gothic" w:eastAsia="Malgun Gothic" w:hAnsi="Malgun Gothic"/>
        </w:rPr>
      </w:pPr>
      <w:r w:rsidRPr="005577F0">
        <w:rPr>
          <w:rFonts w:ascii="Malgun Gothic" w:eastAsia="Malgun Gothic" w:hAnsi="Malgun Gothic"/>
          <w:sz w:val="16"/>
          <w:szCs w:val="16"/>
          <w:lang w:eastAsia="zh-CN"/>
        </w:rPr>
        <w:t>Qualora la documentazione venga sottoscritta dal “procuratore/</w:t>
      </w:r>
      <w:r w:rsidRPr="005577F0">
        <w:rPr>
          <w:rFonts w:ascii="Malgun Gothic" w:eastAsia="Malgun Gothic" w:hAnsi="Malgun Gothic"/>
          <w:color w:val="FF0000"/>
          <w:sz w:val="16"/>
          <w:szCs w:val="16"/>
          <w:lang w:eastAsia="zh-CN"/>
        </w:rPr>
        <w:t>i</w:t>
      </w:r>
      <w:r w:rsidRPr="005577F0">
        <w:rPr>
          <w:rFonts w:ascii="Malgun Gothic" w:eastAsia="Malgun Gothic" w:hAnsi="Malgun Gothic"/>
          <w:sz w:val="16"/>
          <w:szCs w:val="16"/>
          <w:lang w:eastAsia="zh-CN"/>
        </w:rPr>
        <w:t>” della società, dovrà essere allegata copia della relativa procura notarile (GENERALE O SPECIALE) o altro documento da cui evincere i poteri di rappresentanza.</w:t>
      </w:r>
    </w:p>
    <w:sectPr w:rsidR="00836101" w:rsidRPr="005577F0" w:rsidSect="005043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276" w:left="1134" w:header="720" w:footer="9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96653" w14:textId="77777777" w:rsidR="00206897" w:rsidRDefault="00206897">
      <w:r>
        <w:separator/>
      </w:r>
    </w:p>
  </w:endnote>
  <w:endnote w:type="continuationSeparator" w:id="0">
    <w:p w14:paraId="5F3C0CC0" w14:textId="77777777" w:rsidR="00206897" w:rsidRDefault="00206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36CE5" w14:textId="77777777" w:rsidR="006B14D0" w:rsidRDefault="006B14D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607DD" w14:textId="77777777" w:rsidR="003C35EB" w:rsidRDefault="003C35EB" w:rsidP="003F3AC6">
    <w:pPr>
      <w:pStyle w:val="Pidipagina"/>
      <w:jc w:val="center"/>
    </w:pPr>
    <w:r>
      <w:rPr>
        <w:rFonts w:ascii="Arial" w:hAnsi="Arial"/>
        <w:color w:val="000000"/>
        <w:sz w:val="14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CCA21" w14:textId="77777777" w:rsidR="006B14D0" w:rsidRDefault="006B14D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3CF0C" w14:textId="77777777" w:rsidR="00206897" w:rsidRDefault="00206897">
      <w:r>
        <w:separator/>
      </w:r>
    </w:p>
  </w:footnote>
  <w:footnote w:type="continuationSeparator" w:id="0">
    <w:p w14:paraId="1F1EE3FF" w14:textId="77777777" w:rsidR="00206897" w:rsidRDefault="00206897">
      <w:r>
        <w:continuationSeparator/>
      </w:r>
    </w:p>
  </w:footnote>
  <w:footnote w:id="1">
    <w:p w14:paraId="7CFD4CD4" w14:textId="77777777" w:rsidR="004B157B" w:rsidRPr="0065245C" w:rsidRDefault="004B157B" w:rsidP="004B157B">
      <w:pPr>
        <w:pStyle w:val="Testonotaapidipagina"/>
        <w:spacing w:line="276" w:lineRule="auto"/>
        <w:rPr>
          <w:rFonts w:ascii="Garamond" w:hAnsi="Garamond"/>
        </w:rPr>
      </w:pPr>
      <w:r w:rsidRPr="0065245C">
        <w:rPr>
          <w:rStyle w:val="Rimandonotaapidipagina"/>
          <w:rFonts w:ascii="Garamond" w:hAnsi="Garamond"/>
        </w:rPr>
        <w:footnoteRef/>
      </w:r>
      <w:r w:rsidRPr="0065245C">
        <w:rPr>
          <w:rFonts w:ascii="Garamond" w:hAnsi="Garamond"/>
        </w:rPr>
        <w:t xml:space="preserve"> In cifre</w:t>
      </w:r>
    </w:p>
  </w:footnote>
  <w:footnote w:id="2">
    <w:p w14:paraId="1C796CFC" w14:textId="77777777" w:rsidR="004B157B" w:rsidRDefault="004B157B" w:rsidP="004B157B">
      <w:pPr>
        <w:pStyle w:val="Testonotaapidipagina"/>
        <w:spacing w:line="276" w:lineRule="auto"/>
      </w:pPr>
      <w:r w:rsidRPr="0065245C">
        <w:rPr>
          <w:rStyle w:val="Rimandonotaapidipagina"/>
          <w:rFonts w:ascii="Garamond" w:hAnsi="Garamond"/>
        </w:rPr>
        <w:footnoteRef/>
      </w:r>
      <w:r w:rsidRPr="0065245C">
        <w:rPr>
          <w:rFonts w:ascii="Garamond" w:hAnsi="Garamond"/>
        </w:rPr>
        <w:t xml:space="preserve"> In lettere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4BE4D" w14:textId="77777777" w:rsidR="006B14D0" w:rsidRDefault="006B14D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5DCDD" w14:textId="6B3149AE" w:rsidR="003C35EB" w:rsidRPr="006B14D0" w:rsidRDefault="003C35EB" w:rsidP="006B14D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27E1F" w14:textId="77777777" w:rsidR="006B14D0" w:rsidRDefault="006B14D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  <w:sz w:val="19"/>
        <w:szCs w:val="19"/>
        <w:lang w:eastAsia="en-US"/>
      </w:rPr>
    </w:lvl>
  </w:abstractNum>
  <w:abstractNum w:abstractNumId="1" w15:restartNumberingAfterBreak="0">
    <w:nsid w:val="0E126F71"/>
    <w:multiLevelType w:val="hybridMultilevel"/>
    <w:tmpl w:val="10CCC7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D6A2B"/>
    <w:multiLevelType w:val="hybridMultilevel"/>
    <w:tmpl w:val="3142080A"/>
    <w:lvl w:ilvl="0" w:tplc="C178C842">
      <w:start w:val="1"/>
      <w:numFmt w:val="lowerLetter"/>
      <w:lvlText w:val="%1)"/>
      <w:lvlJc w:val="left"/>
      <w:pPr>
        <w:ind w:left="720" w:hanging="360"/>
      </w:pPr>
      <w:rPr>
        <w:i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A0580"/>
    <w:multiLevelType w:val="hybridMultilevel"/>
    <w:tmpl w:val="A0485DBE"/>
    <w:lvl w:ilvl="0" w:tplc="0C240E1C"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Calibri" w:eastAsia="SimSun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num w:numId="1" w16cid:durableId="443229378">
    <w:abstractNumId w:val="0"/>
  </w:num>
  <w:num w:numId="2" w16cid:durableId="459035493">
    <w:abstractNumId w:val="2"/>
  </w:num>
  <w:num w:numId="3" w16cid:durableId="456606464">
    <w:abstractNumId w:val="1"/>
  </w:num>
  <w:num w:numId="4" w16cid:durableId="992172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398"/>
    <w:rsid w:val="000020F7"/>
    <w:rsid w:val="00035A68"/>
    <w:rsid w:val="00040717"/>
    <w:rsid w:val="000421AF"/>
    <w:rsid w:val="00054ABB"/>
    <w:rsid w:val="0007143B"/>
    <w:rsid w:val="000719CD"/>
    <w:rsid w:val="00071EB4"/>
    <w:rsid w:val="0008794E"/>
    <w:rsid w:val="00093CF1"/>
    <w:rsid w:val="000C7DD7"/>
    <w:rsid w:val="00101D73"/>
    <w:rsid w:val="00123702"/>
    <w:rsid w:val="001549E9"/>
    <w:rsid w:val="0016573B"/>
    <w:rsid w:val="0017389D"/>
    <w:rsid w:val="00190031"/>
    <w:rsid w:val="001A3570"/>
    <w:rsid w:val="001A720C"/>
    <w:rsid w:val="001B065E"/>
    <w:rsid w:val="001B66D9"/>
    <w:rsid w:val="001B7785"/>
    <w:rsid w:val="001D576B"/>
    <w:rsid w:val="001E0CAB"/>
    <w:rsid w:val="001F5737"/>
    <w:rsid w:val="00206897"/>
    <w:rsid w:val="00212367"/>
    <w:rsid w:val="00230229"/>
    <w:rsid w:val="0027319F"/>
    <w:rsid w:val="0029354F"/>
    <w:rsid w:val="002B18B0"/>
    <w:rsid w:val="002B443E"/>
    <w:rsid w:val="002D374D"/>
    <w:rsid w:val="002D7B44"/>
    <w:rsid w:val="002E0752"/>
    <w:rsid w:val="002E2E25"/>
    <w:rsid w:val="002E3DBB"/>
    <w:rsid w:val="002E4FB1"/>
    <w:rsid w:val="002F61D9"/>
    <w:rsid w:val="00301035"/>
    <w:rsid w:val="00312B56"/>
    <w:rsid w:val="00317D6C"/>
    <w:rsid w:val="00335426"/>
    <w:rsid w:val="0036203D"/>
    <w:rsid w:val="00396C8A"/>
    <w:rsid w:val="003B77A3"/>
    <w:rsid w:val="003C1D72"/>
    <w:rsid w:val="003C35EB"/>
    <w:rsid w:val="003C75E2"/>
    <w:rsid w:val="003D24AB"/>
    <w:rsid w:val="003D3800"/>
    <w:rsid w:val="003E4EA7"/>
    <w:rsid w:val="00404ED7"/>
    <w:rsid w:val="00405355"/>
    <w:rsid w:val="004072EA"/>
    <w:rsid w:val="00407D24"/>
    <w:rsid w:val="00431EFF"/>
    <w:rsid w:val="0044307F"/>
    <w:rsid w:val="00456001"/>
    <w:rsid w:val="004631F4"/>
    <w:rsid w:val="004A4332"/>
    <w:rsid w:val="004B157B"/>
    <w:rsid w:val="004C1BEB"/>
    <w:rsid w:val="004D04A2"/>
    <w:rsid w:val="0050439A"/>
    <w:rsid w:val="005048D2"/>
    <w:rsid w:val="00536D4D"/>
    <w:rsid w:val="005577F0"/>
    <w:rsid w:val="005722B2"/>
    <w:rsid w:val="00573EBC"/>
    <w:rsid w:val="00574024"/>
    <w:rsid w:val="00594A4F"/>
    <w:rsid w:val="005A4311"/>
    <w:rsid w:val="005C584B"/>
    <w:rsid w:val="005F5CA4"/>
    <w:rsid w:val="006344FE"/>
    <w:rsid w:val="006349F1"/>
    <w:rsid w:val="006405A8"/>
    <w:rsid w:val="00653EE6"/>
    <w:rsid w:val="0066795B"/>
    <w:rsid w:val="0067652B"/>
    <w:rsid w:val="00676EF6"/>
    <w:rsid w:val="006929AA"/>
    <w:rsid w:val="006B14D0"/>
    <w:rsid w:val="006D7181"/>
    <w:rsid w:val="00737D20"/>
    <w:rsid w:val="00756D32"/>
    <w:rsid w:val="00762582"/>
    <w:rsid w:val="007A2D81"/>
    <w:rsid w:val="007C74AA"/>
    <w:rsid w:val="007D4435"/>
    <w:rsid w:val="007E1C84"/>
    <w:rsid w:val="00802E1E"/>
    <w:rsid w:val="00815071"/>
    <w:rsid w:val="0081591A"/>
    <w:rsid w:val="00836101"/>
    <w:rsid w:val="00853D2E"/>
    <w:rsid w:val="0086564C"/>
    <w:rsid w:val="00870356"/>
    <w:rsid w:val="0087677C"/>
    <w:rsid w:val="00891141"/>
    <w:rsid w:val="008953C4"/>
    <w:rsid w:val="00897B93"/>
    <w:rsid w:val="008C3BDF"/>
    <w:rsid w:val="008D2EA7"/>
    <w:rsid w:val="008E05E7"/>
    <w:rsid w:val="009006A7"/>
    <w:rsid w:val="00920912"/>
    <w:rsid w:val="009354C0"/>
    <w:rsid w:val="0093580C"/>
    <w:rsid w:val="00947791"/>
    <w:rsid w:val="00975765"/>
    <w:rsid w:val="009D3229"/>
    <w:rsid w:val="009E7D5A"/>
    <w:rsid w:val="00A16112"/>
    <w:rsid w:val="00A3113A"/>
    <w:rsid w:val="00A36651"/>
    <w:rsid w:val="00A37141"/>
    <w:rsid w:val="00A37246"/>
    <w:rsid w:val="00A37F7A"/>
    <w:rsid w:val="00A529A7"/>
    <w:rsid w:val="00A53124"/>
    <w:rsid w:val="00A841CB"/>
    <w:rsid w:val="00AB6ABF"/>
    <w:rsid w:val="00AC5F2F"/>
    <w:rsid w:val="00B027BC"/>
    <w:rsid w:val="00B03F15"/>
    <w:rsid w:val="00B063B6"/>
    <w:rsid w:val="00B27F17"/>
    <w:rsid w:val="00B32642"/>
    <w:rsid w:val="00B77A2F"/>
    <w:rsid w:val="00B8354F"/>
    <w:rsid w:val="00BC0F41"/>
    <w:rsid w:val="00BD0329"/>
    <w:rsid w:val="00BF70BB"/>
    <w:rsid w:val="00C31E90"/>
    <w:rsid w:val="00C33645"/>
    <w:rsid w:val="00C60A5B"/>
    <w:rsid w:val="00C60AB9"/>
    <w:rsid w:val="00C6649F"/>
    <w:rsid w:val="00C7350A"/>
    <w:rsid w:val="00C75425"/>
    <w:rsid w:val="00C812CF"/>
    <w:rsid w:val="00C86A11"/>
    <w:rsid w:val="00C93EED"/>
    <w:rsid w:val="00C9486A"/>
    <w:rsid w:val="00CC59FC"/>
    <w:rsid w:val="00CD4398"/>
    <w:rsid w:val="00CD47A2"/>
    <w:rsid w:val="00CD5414"/>
    <w:rsid w:val="00CE00D5"/>
    <w:rsid w:val="00D03AE1"/>
    <w:rsid w:val="00D44199"/>
    <w:rsid w:val="00D46528"/>
    <w:rsid w:val="00D50724"/>
    <w:rsid w:val="00D93936"/>
    <w:rsid w:val="00DA1ADF"/>
    <w:rsid w:val="00DA2607"/>
    <w:rsid w:val="00DA425C"/>
    <w:rsid w:val="00DD6BAC"/>
    <w:rsid w:val="00E346C1"/>
    <w:rsid w:val="00E35B2A"/>
    <w:rsid w:val="00E600C9"/>
    <w:rsid w:val="00E62680"/>
    <w:rsid w:val="00E71EF9"/>
    <w:rsid w:val="00E8145D"/>
    <w:rsid w:val="00E90559"/>
    <w:rsid w:val="00EA1DDF"/>
    <w:rsid w:val="00EB3615"/>
    <w:rsid w:val="00EC4844"/>
    <w:rsid w:val="00F42223"/>
    <w:rsid w:val="00F44B42"/>
    <w:rsid w:val="00F65F9C"/>
    <w:rsid w:val="00FA1C6D"/>
    <w:rsid w:val="00FA371D"/>
    <w:rsid w:val="00FA5D84"/>
    <w:rsid w:val="00FB2616"/>
    <w:rsid w:val="00FC27EF"/>
    <w:rsid w:val="00FC2F44"/>
    <w:rsid w:val="00FD71D4"/>
    <w:rsid w:val="00FE2F5B"/>
    <w:rsid w:val="00FE3F15"/>
    <w:rsid w:val="00FE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BA240"/>
  <w15:chartTrackingRefBased/>
  <w15:docId w15:val="{1A752D85-F87C-4E62-8356-E8B368624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425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A2D81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2D81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7A2D81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7A2D81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Collegamentoipertestuale">
    <w:name w:val="Hyperlink"/>
    <w:rsid w:val="007A2D81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C35EB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E2F5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taapidipagina">
    <w:name w:val="footnote text"/>
    <w:basedOn w:val="Normale"/>
    <w:link w:val="TestonotaapidipaginaCarattere"/>
    <w:unhideWhenUsed/>
    <w:rsid w:val="009354C0"/>
    <w:pPr>
      <w:ind w:firstLine="425"/>
      <w:jc w:val="both"/>
    </w:pPr>
    <w:rPr>
      <w:rFonts w:ascii="Trebuchet MS" w:eastAsia="SimSun" w:hAnsi="Trebuchet M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354C0"/>
    <w:rPr>
      <w:rFonts w:ascii="Trebuchet MS" w:eastAsia="SimSun" w:hAnsi="Trebuchet MS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uiPriority w:val="99"/>
    <w:rsid w:val="009354C0"/>
    <w:rPr>
      <w:rFonts w:ascii="Trebuchet MS" w:hAnsi="Trebuchet MS"/>
      <w:vertAlign w:val="superscript"/>
    </w:rPr>
  </w:style>
  <w:style w:type="table" w:styleId="Grigliatabella">
    <w:name w:val="Table Grid"/>
    <w:basedOn w:val="Tabellanormale"/>
    <w:uiPriority w:val="39"/>
    <w:rsid w:val="004B1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1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istema-bdi.it/index.php?bdinr=21&amp;docnr=104834&amp;stato=lex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5</Pages>
  <Words>949</Words>
  <Characters>5410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Lai</dc:creator>
  <cp:keywords/>
  <dc:description/>
  <cp:lastModifiedBy>Antonella Murgia</cp:lastModifiedBy>
  <cp:revision>157</cp:revision>
  <cp:lastPrinted>2024-08-12T09:51:00Z</cp:lastPrinted>
  <dcterms:created xsi:type="dcterms:W3CDTF">2023-10-24T10:39:00Z</dcterms:created>
  <dcterms:modified xsi:type="dcterms:W3CDTF">2025-08-13T14:33:00Z</dcterms:modified>
</cp:coreProperties>
</file>